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42D3" w:rsidRPr="006A42D3" w:rsidRDefault="006A42D3" w:rsidP="006A42D3">
      <w:pPr>
        <w:widowControl/>
        <w:shd w:val="clear" w:color="auto" w:fill="FFFFFF"/>
        <w:jc w:val="center"/>
        <w:rPr>
          <w:rFonts w:ascii="新宋体" w:eastAsia="新宋体" w:hAnsi="新宋体" w:cs="宋体"/>
          <w:color w:val="000000"/>
          <w:kern w:val="0"/>
          <w:sz w:val="24"/>
          <w:szCs w:val="24"/>
        </w:rPr>
      </w:pPr>
      <w:r w:rsidRPr="006A42D3">
        <w:rPr>
          <w:rFonts w:ascii="宋体" w:eastAsia="宋体" w:hAnsi="宋体" w:cs="宋体" w:hint="eastAsia"/>
          <w:b/>
          <w:bCs/>
          <w:color w:val="000000"/>
          <w:kern w:val="0"/>
          <w:sz w:val="32"/>
          <w:szCs w:val="32"/>
        </w:rPr>
        <w:t>对外委托司法辅助工作程序通则</w:t>
      </w:r>
    </w:p>
    <w:p w:rsidR="006A42D3" w:rsidRPr="006A42D3" w:rsidRDefault="006A42D3" w:rsidP="006A42D3">
      <w:pPr>
        <w:widowControl/>
        <w:shd w:val="clear" w:color="auto" w:fill="FFFFFF"/>
        <w:spacing w:line="700" w:lineRule="atLeast"/>
        <w:jc w:val="left"/>
        <w:rPr>
          <w:rFonts w:ascii="新宋体" w:eastAsia="新宋体" w:hAnsi="新宋体" w:cs="宋体" w:hint="eastAsia"/>
          <w:color w:val="000000"/>
          <w:kern w:val="0"/>
          <w:sz w:val="24"/>
          <w:szCs w:val="24"/>
        </w:rPr>
      </w:pPr>
      <w:r w:rsidRPr="006A42D3">
        <w:rPr>
          <w:rFonts w:ascii="仿宋_GB2312" w:eastAsia="仿宋_GB2312" w:hAnsi="新宋体" w:cs="宋体" w:hint="eastAsia"/>
          <w:color w:val="000000"/>
          <w:kern w:val="0"/>
          <w:sz w:val="28"/>
          <w:szCs w:val="28"/>
        </w:rPr>
        <w:t> </w:t>
      </w:r>
    </w:p>
    <w:p w:rsidR="006A42D3" w:rsidRPr="006A42D3" w:rsidRDefault="006A42D3" w:rsidP="006A42D3">
      <w:pPr>
        <w:widowControl/>
        <w:shd w:val="clear" w:color="auto" w:fill="FFFFFF"/>
        <w:jc w:val="center"/>
        <w:rPr>
          <w:rFonts w:ascii="新宋体" w:eastAsia="新宋体" w:hAnsi="新宋体" w:cs="宋体" w:hint="eastAsia"/>
          <w:color w:val="000000"/>
          <w:kern w:val="0"/>
          <w:sz w:val="24"/>
          <w:szCs w:val="24"/>
        </w:rPr>
      </w:pPr>
      <w:r w:rsidRPr="006A42D3">
        <w:rPr>
          <w:rFonts w:ascii="黑体" w:eastAsia="黑体" w:hAnsi="黑体" w:cs="宋体" w:hint="eastAsia"/>
          <w:color w:val="000000"/>
          <w:kern w:val="0"/>
          <w:sz w:val="28"/>
          <w:szCs w:val="28"/>
        </w:rPr>
        <w:t>第一章</w:t>
      </w:r>
      <w:r w:rsidRPr="006A42D3">
        <w:rPr>
          <w:rFonts w:ascii="宋体" w:eastAsia="宋体" w:hAnsi="宋体" w:cs="宋体" w:hint="eastAsia"/>
          <w:color w:val="000000"/>
          <w:kern w:val="0"/>
          <w:sz w:val="28"/>
          <w:szCs w:val="28"/>
        </w:rPr>
        <w:t>  </w:t>
      </w:r>
      <w:r w:rsidRPr="006A42D3">
        <w:rPr>
          <w:rFonts w:ascii="黑体" w:eastAsia="黑体" w:hAnsi="黑体" w:cs="宋体" w:hint="eastAsia"/>
          <w:color w:val="000000"/>
          <w:kern w:val="0"/>
          <w:sz w:val="28"/>
          <w:szCs w:val="28"/>
        </w:rPr>
        <w:t xml:space="preserve"> 总</w:t>
      </w:r>
      <w:r w:rsidRPr="006A42D3">
        <w:rPr>
          <w:rFonts w:ascii="宋体" w:eastAsia="宋体" w:hAnsi="宋体" w:cs="宋体" w:hint="eastAsia"/>
          <w:color w:val="000000"/>
          <w:kern w:val="0"/>
          <w:sz w:val="28"/>
          <w:szCs w:val="28"/>
        </w:rPr>
        <w:t> </w:t>
      </w:r>
      <w:r w:rsidRPr="006A42D3">
        <w:rPr>
          <w:rFonts w:ascii="黑体" w:eastAsia="黑体" w:hAnsi="黑体" w:cs="黑体" w:hint="eastAsia"/>
          <w:color w:val="000000"/>
          <w:kern w:val="0"/>
          <w:sz w:val="28"/>
          <w:szCs w:val="28"/>
        </w:rPr>
        <w:t xml:space="preserve"> </w:t>
      </w:r>
      <w:r w:rsidRPr="006A42D3">
        <w:rPr>
          <w:rFonts w:ascii="黑体" w:eastAsia="黑体" w:hAnsi="黑体" w:cs="宋体" w:hint="eastAsia"/>
          <w:color w:val="000000"/>
          <w:kern w:val="0"/>
          <w:sz w:val="28"/>
          <w:szCs w:val="28"/>
        </w:rPr>
        <w:t>则</w:t>
      </w:r>
    </w:p>
    <w:p w:rsidR="006A42D3" w:rsidRPr="006A42D3" w:rsidRDefault="006A42D3" w:rsidP="006A42D3">
      <w:pPr>
        <w:widowControl/>
        <w:shd w:val="clear" w:color="auto" w:fill="FFFFFF"/>
        <w:spacing w:line="300" w:lineRule="atLeast"/>
        <w:jc w:val="left"/>
        <w:rPr>
          <w:rFonts w:ascii="新宋体" w:eastAsia="新宋体" w:hAnsi="新宋体" w:cs="宋体" w:hint="eastAsia"/>
          <w:color w:val="000000"/>
          <w:kern w:val="0"/>
          <w:sz w:val="24"/>
          <w:szCs w:val="24"/>
        </w:rPr>
      </w:pPr>
      <w:r w:rsidRPr="006A42D3">
        <w:rPr>
          <w:rFonts w:ascii="仿宋_GB2312" w:eastAsia="仿宋_GB2312" w:hAnsi="新宋体" w:cs="宋体" w:hint="eastAsia"/>
          <w:color w:val="000000"/>
          <w:kern w:val="0"/>
          <w:sz w:val="28"/>
          <w:szCs w:val="28"/>
        </w:rPr>
        <w:t> </w:t>
      </w:r>
    </w:p>
    <w:p w:rsidR="006A42D3" w:rsidRPr="006A42D3" w:rsidRDefault="006A42D3" w:rsidP="006A42D3">
      <w:pPr>
        <w:widowControl/>
        <w:shd w:val="clear" w:color="auto" w:fill="FFFFFF"/>
        <w:ind w:firstLine="645"/>
        <w:jc w:val="left"/>
        <w:rPr>
          <w:rFonts w:ascii="新宋体" w:eastAsia="新宋体" w:hAnsi="新宋体" w:cs="宋体" w:hint="eastAsia"/>
          <w:color w:val="000000"/>
          <w:kern w:val="0"/>
          <w:sz w:val="24"/>
          <w:szCs w:val="24"/>
        </w:rPr>
      </w:pPr>
      <w:r w:rsidRPr="006A42D3">
        <w:rPr>
          <w:rFonts w:ascii="黑体" w:eastAsia="黑体" w:hAnsi="黑体" w:cs="宋体" w:hint="eastAsia"/>
          <w:color w:val="000000"/>
          <w:kern w:val="0"/>
          <w:sz w:val="28"/>
          <w:szCs w:val="28"/>
        </w:rPr>
        <w:t>第一条</w:t>
      </w:r>
      <w:r w:rsidRPr="006A42D3">
        <w:rPr>
          <w:rFonts w:ascii="仿宋_GB2312" w:eastAsia="仿宋_GB2312" w:hAnsi="新宋体" w:cs="宋体" w:hint="eastAsia"/>
          <w:color w:val="000000"/>
          <w:kern w:val="0"/>
          <w:sz w:val="28"/>
          <w:szCs w:val="28"/>
        </w:rPr>
        <w:t> </w:t>
      </w:r>
      <w:r w:rsidRPr="006A42D3">
        <w:rPr>
          <w:rFonts w:ascii="仿宋_GB2312" w:eastAsia="仿宋_GB2312" w:hAnsi="新宋体" w:cs="宋体" w:hint="eastAsia"/>
          <w:color w:val="000000"/>
          <w:kern w:val="0"/>
          <w:sz w:val="28"/>
          <w:szCs w:val="28"/>
        </w:rPr>
        <w:t xml:space="preserve"> 为规范管理全省法院对外委托司法辅助工作，依法保护当事人的合法权益，维护和促进司法公正，根据有关法律法规、司法解释和最高人民法院司法文件的相关规定，结合我省法院工作实际，制定本通则。</w:t>
      </w:r>
    </w:p>
    <w:p w:rsidR="006A42D3" w:rsidRPr="006A42D3" w:rsidRDefault="006A42D3" w:rsidP="006A42D3">
      <w:pPr>
        <w:widowControl/>
        <w:shd w:val="clear" w:color="auto" w:fill="FFFFFF"/>
        <w:jc w:val="left"/>
        <w:rPr>
          <w:rFonts w:ascii="新宋体" w:eastAsia="新宋体" w:hAnsi="新宋体" w:cs="宋体" w:hint="eastAsia"/>
          <w:color w:val="000000"/>
          <w:kern w:val="0"/>
          <w:sz w:val="24"/>
          <w:szCs w:val="24"/>
        </w:rPr>
      </w:pPr>
      <w:r w:rsidRPr="006A42D3">
        <w:rPr>
          <w:rFonts w:ascii="仿宋_GB2312" w:eastAsia="仿宋_GB2312" w:hAnsi="新宋体" w:cs="宋体" w:hint="eastAsia"/>
          <w:color w:val="000000"/>
          <w:kern w:val="0"/>
          <w:sz w:val="28"/>
          <w:szCs w:val="28"/>
        </w:rPr>
        <w:t>   </w:t>
      </w:r>
      <w:r w:rsidRPr="006A42D3">
        <w:rPr>
          <w:rFonts w:ascii="仿宋_GB2312" w:eastAsia="仿宋_GB2312" w:hAnsi="新宋体" w:cs="宋体" w:hint="eastAsia"/>
          <w:color w:val="000000"/>
          <w:kern w:val="0"/>
          <w:sz w:val="28"/>
          <w:szCs w:val="28"/>
        </w:rPr>
        <w:t xml:space="preserve"> </w:t>
      </w:r>
      <w:r w:rsidRPr="006A42D3">
        <w:rPr>
          <w:rFonts w:ascii="黑体" w:eastAsia="黑体" w:hAnsi="黑体" w:cs="宋体" w:hint="eastAsia"/>
          <w:color w:val="000000"/>
          <w:kern w:val="0"/>
          <w:sz w:val="28"/>
          <w:szCs w:val="28"/>
        </w:rPr>
        <w:t>第二条</w:t>
      </w:r>
      <w:r w:rsidRPr="006A42D3">
        <w:rPr>
          <w:rFonts w:ascii="仿宋_GB2312" w:eastAsia="仿宋_GB2312" w:hAnsi="新宋体" w:cs="宋体" w:hint="eastAsia"/>
          <w:color w:val="000000"/>
          <w:kern w:val="0"/>
          <w:sz w:val="28"/>
          <w:szCs w:val="28"/>
        </w:rPr>
        <w:t> </w:t>
      </w:r>
      <w:r w:rsidRPr="006A42D3">
        <w:rPr>
          <w:rFonts w:ascii="仿宋_GB2312" w:eastAsia="仿宋_GB2312" w:hAnsi="新宋体" w:cs="宋体" w:hint="eastAsia"/>
          <w:color w:val="000000"/>
          <w:kern w:val="0"/>
          <w:sz w:val="28"/>
          <w:szCs w:val="28"/>
        </w:rPr>
        <w:t xml:space="preserve"> 对外委托司法辅助工作是指人民法院在审判和执行工作中委托社会专业机构进行鉴定</w:t>
      </w:r>
      <w:r w:rsidRPr="006A42D3">
        <w:rPr>
          <w:rFonts w:ascii="仿宋_GB2312" w:eastAsia="仿宋_GB2312" w:hAnsi="新宋体" w:cs="宋体" w:hint="eastAsia"/>
          <w:color w:val="000000"/>
          <w:spacing w:val="-20"/>
          <w:kern w:val="0"/>
          <w:sz w:val="28"/>
          <w:szCs w:val="28"/>
        </w:rPr>
        <w:t>、</w:t>
      </w:r>
      <w:r w:rsidRPr="006A42D3">
        <w:rPr>
          <w:rFonts w:ascii="仿宋_GB2312" w:eastAsia="仿宋_GB2312" w:hAnsi="新宋体" w:cs="宋体" w:hint="eastAsia"/>
          <w:color w:val="000000"/>
          <w:kern w:val="0"/>
          <w:sz w:val="28"/>
          <w:szCs w:val="28"/>
        </w:rPr>
        <w:t>检验</w:t>
      </w:r>
      <w:r w:rsidRPr="006A42D3">
        <w:rPr>
          <w:rFonts w:ascii="仿宋_GB2312" w:eastAsia="仿宋_GB2312" w:hAnsi="新宋体" w:cs="宋体" w:hint="eastAsia"/>
          <w:color w:val="000000"/>
          <w:spacing w:val="-20"/>
          <w:kern w:val="0"/>
          <w:sz w:val="28"/>
          <w:szCs w:val="28"/>
        </w:rPr>
        <w:t>、</w:t>
      </w:r>
      <w:r w:rsidRPr="006A42D3">
        <w:rPr>
          <w:rFonts w:ascii="仿宋_GB2312" w:eastAsia="仿宋_GB2312" w:hAnsi="新宋体" w:cs="宋体" w:hint="eastAsia"/>
          <w:color w:val="000000"/>
          <w:kern w:val="0"/>
          <w:sz w:val="28"/>
          <w:szCs w:val="28"/>
        </w:rPr>
        <w:t>评估</w:t>
      </w:r>
      <w:r w:rsidRPr="006A42D3">
        <w:rPr>
          <w:rFonts w:ascii="仿宋_GB2312" w:eastAsia="仿宋_GB2312" w:hAnsi="新宋体" w:cs="宋体" w:hint="eastAsia"/>
          <w:color w:val="000000"/>
          <w:spacing w:val="-20"/>
          <w:kern w:val="0"/>
          <w:sz w:val="28"/>
          <w:szCs w:val="28"/>
        </w:rPr>
        <w:t>、</w:t>
      </w:r>
      <w:r w:rsidRPr="006A42D3">
        <w:rPr>
          <w:rFonts w:ascii="仿宋_GB2312" w:eastAsia="仿宋_GB2312" w:hAnsi="新宋体" w:cs="宋体" w:hint="eastAsia"/>
          <w:color w:val="000000"/>
          <w:kern w:val="0"/>
          <w:sz w:val="28"/>
          <w:szCs w:val="28"/>
        </w:rPr>
        <w:t>审计</w:t>
      </w:r>
      <w:r w:rsidRPr="006A42D3">
        <w:rPr>
          <w:rFonts w:ascii="仿宋_GB2312" w:eastAsia="仿宋_GB2312" w:hAnsi="新宋体" w:cs="宋体" w:hint="eastAsia"/>
          <w:color w:val="000000"/>
          <w:spacing w:val="-20"/>
          <w:kern w:val="0"/>
          <w:sz w:val="28"/>
          <w:szCs w:val="28"/>
        </w:rPr>
        <w:t>、</w:t>
      </w:r>
      <w:r w:rsidRPr="006A42D3">
        <w:rPr>
          <w:rFonts w:ascii="仿宋_GB2312" w:eastAsia="仿宋_GB2312" w:hAnsi="新宋体" w:cs="宋体" w:hint="eastAsia"/>
          <w:color w:val="000000"/>
          <w:kern w:val="0"/>
          <w:sz w:val="28"/>
          <w:szCs w:val="28"/>
        </w:rPr>
        <w:t>拍卖</w:t>
      </w:r>
      <w:r w:rsidRPr="006A42D3">
        <w:rPr>
          <w:rFonts w:ascii="仿宋_GB2312" w:eastAsia="仿宋_GB2312" w:hAnsi="新宋体" w:cs="宋体" w:hint="eastAsia"/>
          <w:color w:val="000000"/>
          <w:spacing w:val="-20"/>
          <w:kern w:val="0"/>
          <w:sz w:val="28"/>
          <w:szCs w:val="28"/>
        </w:rPr>
        <w:t>、</w:t>
      </w:r>
      <w:r w:rsidRPr="006A42D3">
        <w:rPr>
          <w:rFonts w:ascii="仿宋_GB2312" w:eastAsia="仿宋_GB2312" w:hAnsi="新宋体" w:cs="宋体" w:hint="eastAsia"/>
          <w:color w:val="000000"/>
          <w:kern w:val="0"/>
          <w:sz w:val="28"/>
          <w:szCs w:val="28"/>
        </w:rPr>
        <w:t>变卖和担任破产清算管理人，并进行组织、协调、监督、管理的司法活动。</w:t>
      </w:r>
    </w:p>
    <w:p w:rsidR="006A42D3" w:rsidRPr="006A42D3" w:rsidRDefault="006A42D3" w:rsidP="006A42D3">
      <w:pPr>
        <w:widowControl/>
        <w:shd w:val="clear" w:color="auto" w:fill="FFFFFF"/>
        <w:jc w:val="left"/>
        <w:rPr>
          <w:rFonts w:ascii="新宋体" w:eastAsia="新宋体" w:hAnsi="新宋体" w:cs="宋体" w:hint="eastAsia"/>
          <w:color w:val="000000"/>
          <w:kern w:val="0"/>
          <w:sz w:val="24"/>
          <w:szCs w:val="24"/>
        </w:rPr>
      </w:pPr>
      <w:r w:rsidRPr="006A42D3">
        <w:rPr>
          <w:rFonts w:ascii="仿宋_GB2312" w:eastAsia="仿宋_GB2312" w:hAnsi="新宋体" w:cs="宋体" w:hint="eastAsia"/>
          <w:color w:val="000000"/>
          <w:kern w:val="0"/>
          <w:sz w:val="28"/>
          <w:szCs w:val="28"/>
        </w:rPr>
        <w:t>  </w:t>
      </w:r>
      <w:r w:rsidRPr="006A42D3">
        <w:rPr>
          <w:rFonts w:ascii="仿宋_GB2312" w:eastAsia="仿宋_GB2312" w:hAnsi="新宋体" w:cs="宋体" w:hint="eastAsia"/>
          <w:color w:val="000000"/>
          <w:kern w:val="0"/>
          <w:sz w:val="28"/>
          <w:szCs w:val="28"/>
        </w:rPr>
        <w:t xml:space="preserve"> </w:t>
      </w:r>
      <w:r w:rsidRPr="006A42D3">
        <w:rPr>
          <w:rFonts w:ascii="宋体" w:eastAsia="宋体" w:hAnsi="宋体" w:cs="宋体" w:hint="eastAsia"/>
          <w:color w:val="000000"/>
          <w:kern w:val="0"/>
          <w:sz w:val="28"/>
          <w:szCs w:val="28"/>
        </w:rPr>
        <w:t> </w:t>
      </w:r>
      <w:r w:rsidRPr="006A42D3">
        <w:rPr>
          <w:rFonts w:ascii="黑体" w:eastAsia="黑体" w:hAnsi="黑体" w:cs="宋体" w:hint="eastAsia"/>
          <w:color w:val="000000"/>
          <w:kern w:val="0"/>
          <w:sz w:val="28"/>
          <w:szCs w:val="28"/>
        </w:rPr>
        <w:t xml:space="preserve">第三条 </w:t>
      </w:r>
      <w:r w:rsidRPr="006A42D3">
        <w:rPr>
          <w:rFonts w:ascii="仿宋_GB2312" w:eastAsia="仿宋_GB2312" w:hAnsi="新宋体" w:cs="宋体" w:hint="eastAsia"/>
          <w:color w:val="000000"/>
          <w:kern w:val="0"/>
          <w:sz w:val="28"/>
          <w:szCs w:val="28"/>
        </w:rPr>
        <w:t> </w:t>
      </w:r>
      <w:r w:rsidRPr="006A42D3">
        <w:rPr>
          <w:rFonts w:ascii="仿宋_GB2312" w:eastAsia="仿宋_GB2312" w:hAnsi="新宋体" w:cs="宋体" w:hint="eastAsia"/>
          <w:color w:val="000000"/>
          <w:kern w:val="0"/>
          <w:sz w:val="28"/>
          <w:szCs w:val="28"/>
        </w:rPr>
        <w:t>对外委托司法辅助工作实行审鉴分离</w:t>
      </w:r>
      <w:r w:rsidRPr="006A42D3">
        <w:rPr>
          <w:rFonts w:ascii="仿宋_GB2312" w:eastAsia="仿宋_GB2312" w:hAnsi="新宋体" w:cs="宋体" w:hint="eastAsia"/>
          <w:color w:val="000000"/>
          <w:spacing w:val="-30"/>
          <w:kern w:val="0"/>
          <w:sz w:val="28"/>
          <w:szCs w:val="28"/>
        </w:rPr>
        <w:t>、</w:t>
      </w:r>
      <w:r w:rsidRPr="006A42D3">
        <w:rPr>
          <w:rFonts w:ascii="仿宋_GB2312" w:eastAsia="仿宋_GB2312" w:hAnsi="新宋体" w:cs="宋体" w:hint="eastAsia"/>
          <w:color w:val="000000"/>
          <w:kern w:val="0"/>
          <w:sz w:val="28"/>
          <w:szCs w:val="28"/>
        </w:rPr>
        <w:t>执鉴分离</w:t>
      </w:r>
      <w:r w:rsidRPr="006A42D3">
        <w:rPr>
          <w:rFonts w:ascii="仿宋_GB2312" w:eastAsia="仿宋_GB2312" w:hAnsi="新宋体" w:cs="宋体" w:hint="eastAsia"/>
          <w:color w:val="000000"/>
          <w:spacing w:val="-30"/>
          <w:kern w:val="0"/>
          <w:sz w:val="28"/>
          <w:szCs w:val="28"/>
        </w:rPr>
        <w:t>、</w:t>
      </w:r>
      <w:r w:rsidRPr="006A42D3">
        <w:rPr>
          <w:rFonts w:ascii="仿宋_GB2312" w:eastAsia="仿宋_GB2312" w:hAnsi="新宋体" w:cs="宋体" w:hint="eastAsia"/>
          <w:color w:val="000000"/>
          <w:kern w:val="0"/>
          <w:sz w:val="28"/>
          <w:szCs w:val="28"/>
        </w:rPr>
        <w:t>归口管理制度，省高级人民法院和各中级人民法院司法辅助工作部门是对外委托的管理部门，统一负责对外委托司法辅助工作的组织、协调、监督、管理工作，各基层人民法院和各级人民法院的审判执行部门不得自行对外委托。</w:t>
      </w:r>
    </w:p>
    <w:p w:rsidR="006A42D3" w:rsidRPr="006A42D3" w:rsidRDefault="006A42D3" w:rsidP="006A42D3">
      <w:pPr>
        <w:widowControl/>
        <w:shd w:val="clear" w:color="auto" w:fill="FFFFFF"/>
        <w:jc w:val="left"/>
        <w:rPr>
          <w:rFonts w:ascii="新宋体" w:eastAsia="新宋体" w:hAnsi="新宋体" w:cs="宋体" w:hint="eastAsia"/>
          <w:color w:val="000000"/>
          <w:kern w:val="0"/>
          <w:sz w:val="24"/>
          <w:szCs w:val="24"/>
        </w:rPr>
      </w:pPr>
      <w:r w:rsidRPr="006A42D3">
        <w:rPr>
          <w:rFonts w:ascii="仿宋_GB2312" w:eastAsia="仿宋_GB2312" w:hAnsi="新宋体" w:cs="宋体" w:hint="eastAsia"/>
          <w:color w:val="000000"/>
          <w:kern w:val="0"/>
          <w:sz w:val="28"/>
          <w:szCs w:val="28"/>
        </w:rPr>
        <w:t>  </w:t>
      </w:r>
      <w:r w:rsidRPr="006A42D3">
        <w:rPr>
          <w:rFonts w:ascii="仿宋_GB2312" w:eastAsia="仿宋_GB2312" w:hAnsi="新宋体" w:cs="宋体" w:hint="eastAsia"/>
          <w:color w:val="000000"/>
          <w:kern w:val="0"/>
          <w:sz w:val="28"/>
          <w:szCs w:val="28"/>
        </w:rPr>
        <w:t xml:space="preserve"> </w:t>
      </w:r>
      <w:r w:rsidRPr="006A42D3">
        <w:rPr>
          <w:rFonts w:ascii="仿宋_GB2312" w:eastAsia="仿宋_GB2312" w:hAnsi="新宋体" w:cs="宋体" w:hint="eastAsia"/>
          <w:color w:val="000000"/>
          <w:kern w:val="0"/>
          <w:sz w:val="28"/>
          <w:szCs w:val="28"/>
        </w:rPr>
        <w:t> </w:t>
      </w:r>
      <w:r w:rsidRPr="006A42D3">
        <w:rPr>
          <w:rFonts w:ascii="黑体" w:eastAsia="黑体" w:hAnsi="黑体" w:cs="宋体" w:hint="eastAsia"/>
          <w:color w:val="000000"/>
          <w:kern w:val="0"/>
          <w:sz w:val="28"/>
          <w:szCs w:val="28"/>
        </w:rPr>
        <w:t>第四条</w:t>
      </w:r>
      <w:r w:rsidRPr="006A42D3">
        <w:rPr>
          <w:rFonts w:ascii="仿宋_GB2312" w:eastAsia="仿宋_GB2312" w:hAnsi="新宋体" w:cs="宋体" w:hint="eastAsia"/>
          <w:color w:val="000000"/>
          <w:kern w:val="0"/>
          <w:sz w:val="28"/>
          <w:szCs w:val="28"/>
        </w:rPr>
        <w:t> </w:t>
      </w:r>
      <w:r w:rsidRPr="006A42D3">
        <w:rPr>
          <w:rFonts w:ascii="仿宋_GB2312" w:eastAsia="仿宋_GB2312" w:hAnsi="新宋体" w:cs="宋体" w:hint="eastAsia"/>
          <w:color w:val="000000"/>
          <w:kern w:val="0"/>
          <w:sz w:val="28"/>
          <w:szCs w:val="28"/>
        </w:rPr>
        <w:t xml:space="preserve"> 委托管理部门具体负责对外委托的程序性工作，涉及委托程序的启动、委托事项的确定、举证责任的分担、证据材料的审查、鉴定意见的质证与采信和评估基准日、拍卖保留价的确定等影响当事人相关权利义务的事项由移送案件的审判执行部门决定。</w:t>
      </w:r>
    </w:p>
    <w:p w:rsidR="006A42D3" w:rsidRPr="006A42D3" w:rsidRDefault="006A42D3" w:rsidP="006A42D3">
      <w:pPr>
        <w:widowControl/>
        <w:shd w:val="clear" w:color="auto" w:fill="FFFFFF"/>
        <w:ind w:firstLine="560"/>
        <w:jc w:val="left"/>
        <w:rPr>
          <w:rFonts w:ascii="新宋体" w:eastAsia="新宋体" w:hAnsi="新宋体" w:cs="宋体" w:hint="eastAsia"/>
          <w:color w:val="000000"/>
          <w:kern w:val="0"/>
          <w:sz w:val="24"/>
          <w:szCs w:val="24"/>
        </w:rPr>
      </w:pPr>
      <w:r w:rsidRPr="006A42D3">
        <w:rPr>
          <w:rFonts w:ascii="黑体" w:eastAsia="黑体" w:hAnsi="黑体" w:cs="宋体" w:hint="eastAsia"/>
          <w:color w:val="000000"/>
          <w:kern w:val="0"/>
          <w:sz w:val="28"/>
          <w:szCs w:val="28"/>
        </w:rPr>
        <w:lastRenderedPageBreak/>
        <w:t>第五条</w:t>
      </w:r>
      <w:r w:rsidRPr="006A42D3">
        <w:rPr>
          <w:rFonts w:ascii="仿宋_GB2312" w:eastAsia="仿宋_GB2312" w:hAnsi="新宋体" w:cs="宋体" w:hint="eastAsia"/>
          <w:color w:val="000000"/>
          <w:kern w:val="0"/>
          <w:sz w:val="28"/>
          <w:szCs w:val="28"/>
        </w:rPr>
        <w:t> </w:t>
      </w:r>
      <w:r w:rsidRPr="006A42D3">
        <w:rPr>
          <w:rFonts w:ascii="仿宋_GB2312" w:eastAsia="仿宋_GB2312" w:hAnsi="新宋体" w:cs="宋体" w:hint="eastAsia"/>
          <w:color w:val="000000"/>
          <w:kern w:val="0"/>
          <w:sz w:val="28"/>
          <w:szCs w:val="28"/>
        </w:rPr>
        <w:t xml:space="preserve"> 对外委托司法辅助工作实行名册制度，备选机构名册按照自愿申请、公开择优、动态管理、资源共享的原则分类建立。</w:t>
      </w:r>
    </w:p>
    <w:p w:rsidR="006A42D3" w:rsidRPr="006A42D3" w:rsidRDefault="006A42D3" w:rsidP="006A42D3">
      <w:pPr>
        <w:widowControl/>
        <w:shd w:val="clear" w:color="auto" w:fill="FFFFFF"/>
        <w:spacing w:line="300" w:lineRule="atLeast"/>
        <w:jc w:val="left"/>
        <w:rPr>
          <w:rFonts w:ascii="新宋体" w:eastAsia="新宋体" w:hAnsi="新宋体" w:cs="宋体" w:hint="eastAsia"/>
          <w:color w:val="000000"/>
          <w:kern w:val="0"/>
          <w:sz w:val="24"/>
          <w:szCs w:val="24"/>
        </w:rPr>
      </w:pPr>
      <w:r w:rsidRPr="006A42D3">
        <w:rPr>
          <w:rFonts w:ascii="Times New Roman" w:eastAsia="新宋体" w:hAnsi="Times New Roman" w:cs="Times New Roman" w:hint="eastAsia"/>
          <w:color w:val="000000"/>
          <w:kern w:val="0"/>
          <w:sz w:val="28"/>
          <w:szCs w:val="28"/>
        </w:rPr>
        <w:t> </w:t>
      </w:r>
    </w:p>
    <w:p w:rsidR="006A42D3" w:rsidRPr="006A42D3" w:rsidRDefault="006A42D3" w:rsidP="006A42D3">
      <w:pPr>
        <w:widowControl/>
        <w:shd w:val="clear" w:color="auto" w:fill="FFFFFF"/>
        <w:jc w:val="center"/>
        <w:rPr>
          <w:rFonts w:ascii="新宋体" w:eastAsia="新宋体" w:hAnsi="新宋体" w:cs="宋体" w:hint="eastAsia"/>
          <w:color w:val="000000"/>
          <w:kern w:val="0"/>
          <w:sz w:val="24"/>
          <w:szCs w:val="24"/>
        </w:rPr>
      </w:pPr>
      <w:r w:rsidRPr="006A42D3">
        <w:rPr>
          <w:rFonts w:ascii="黑体" w:eastAsia="黑体" w:hAnsi="黑体" w:cs="宋体" w:hint="eastAsia"/>
          <w:color w:val="000000"/>
          <w:kern w:val="0"/>
          <w:sz w:val="28"/>
          <w:szCs w:val="28"/>
        </w:rPr>
        <w:t>第二章</w:t>
      </w:r>
      <w:r w:rsidRPr="006A42D3">
        <w:rPr>
          <w:rFonts w:ascii="宋体" w:eastAsia="宋体" w:hAnsi="宋体" w:cs="宋体" w:hint="eastAsia"/>
          <w:color w:val="000000"/>
          <w:kern w:val="0"/>
          <w:sz w:val="28"/>
          <w:szCs w:val="28"/>
        </w:rPr>
        <w:t>  </w:t>
      </w:r>
      <w:r w:rsidRPr="006A42D3">
        <w:rPr>
          <w:rFonts w:ascii="黑体" w:eastAsia="黑体" w:hAnsi="黑体" w:cs="黑体" w:hint="eastAsia"/>
          <w:color w:val="000000"/>
          <w:kern w:val="0"/>
          <w:sz w:val="28"/>
          <w:szCs w:val="28"/>
        </w:rPr>
        <w:t xml:space="preserve"> </w:t>
      </w:r>
      <w:r w:rsidRPr="006A42D3">
        <w:rPr>
          <w:rFonts w:ascii="黑体" w:eastAsia="黑体" w:hAnsi="黑体" w:cs="宋体" w:hint="eastAsia"/>
          <w:color w:val="000000"/>
          <w:kern w:val="0"/>
          <w:sz w:val="28"/>
          <w:szCs w:val="28"/>
        </w:rPr>
        <w:t>委托案件的受理</w:t>
      </w:r>
    </w:p>
    <w:p w:rsidR="006A42D3" w:rsidRPr="006A42D3" w:rsidRDefault="006A42D3" w:rsidP="006A42D3">
      <w:pPr>
        <w:widowControl/>
        <w:shd w:val="clear" w:color="auto" w:fill="FFFFFF"/>
        <w:spacing w:line="300" w:lineRule="atLeast"/>
        <w:jc w:val="left"/>
        <w:rPr>
          <w:rFonts w:ascii="新宋体" w:eastAsia="新宋体" w:hAnsi="新宋体" w:cs="宋体" w:hint="eastAsia"/>
          <w:color w:val="000000"/>
          <w:kern w:val="0"/>
          <w:sz w:val="24"/>
          <w:szCs w:val="24"/>
        </w:rPr>
      </w:pPr>
      <w:r w:rsidRPr="006A42D3">
        <w:rPr>
          <w:rFonts w:ascii="宋体" w:eastAsia="宋体" w:hAnsi="宋体" w:cs="宋体" w:hint="eastAsia"/>
          <w:color w:val="000000"/>
          <w:kern w:val="0"/>
          <w:sz w:val="28"/>
          <w:szCs w:val="28"/>
        </w:rPr>
        <w:t> </w:t>
      </w:r>
    </w:p>
    <w:p w:rsidR="006A42D3" w:rsidRPr="006A42D3" w:rsidRDefault="006A42D3" w:rsidP="006A42D3">
      <w:pPr>
        <w:widowControl/>
        <w:shd w:val="clear" w:color="auto" w:fill="FFFFFF"/>
        <w:ind w:firstLine="660"/>
        <w:jc w:val="left"/>
        <w:rPr>
          <w:rFonts w:ascii="新宋体" w:eastAsia="新宋体" w:hAnsi="新宋体" w:cs="宋体" w:hint="eastAsia"/>
          <w:color w:val="000000"/>
          <w:kern w:val="0"/>
          <w:sz w:val="24"/>
          <w:szCs w:val="24"/>
        </w:rPr>
      </w:pPr>
      <w:r w:rsidRPr="006A42D3">
        <w:rPr>
          <w:rFonts w:ascii="黑体" w:eastAsia="黑体" w:hAnsi="黑体" w:cs="宋体" w:hint="eastAsia"/>
          <w:color w:val="000000"/>
          <w:kern w:val="0"/>
          <w:sz w:val="28"/>
          <w:szCs w:val="28"/>
        </w:rPr>
        <w:t>第六条</w:t>
      </w:r>
      <w:r w:rsidRPr="006A42D3">
        <w:rPr>
          <w:rFonts w:ascii="宋体" w:eastAsia="宋体" w:hAnsi="宋体" w:cs="宋体" w:hint="eastAsia"/>
          <w:color w:val="000000"/>
          <w:kern w:val="0"/>
          <w:sz w:val="28"/>
          <w:szCs w:val="28"/>
        </w:rPr>
        <w:t> </w:t>
      </w:r>
      <w:r w:rsidRPr="006A42D3">
        <w:rPr>
          <w:rFonts w:ascii="黑体" w:eastAsia="黑体" w:hAnsi="黑体" w:cs="黑体" w:hint="eastAsia"/>
          <w:color w:val="000000"/>
          <w:kern w:val="0"/>
          <w:sz w:val="28"/>
          <w:szCs w:val="28"/>
        </w:rPr>
        <w:t xml:space="preserve"> </w:t>
      </w:r>
      <w:r w:rsidRPr="006A42D3">
        <w:rPr>
          <w:rFonts w:ascii="仿宋_GB2312" w:eastAsia="仿宋_GB2312" w:hAnsi="新宋体" w:cs="宋体" w:hint="eastAsia"/>
          <w:color w:val="000000"/>
          <w:kern w:val="0"/>
          <w:sz w:val="28"/>
          <w:szCs w:val="28"/>
        </w:rPr>
        <w:t>各中级人民法院委托管理部门负责受理本院和本辖区基层人民法院的对外委托案件，省高级人民法院委托管理部门负责受理本院的对外委托案件。</w:t>
      </w:r>
    </w:p>
    <w:p w:rsidR="006A42D3" w:rsidRPr="006A42D3" w:rsidRDefault="006A42D3" w:rsidP="006A42D3">
      <w:pPr>
        <w:widowControl/>
        <w:shd w:val="clear" w:color="auto" w:fill="FFFFFF"/>
        <w:ind w:firstLine="660"/>
        <w:jc w:val="left"/>
        <w:rPr>
          <w:rFonts w:ascii="新宋体" w:eastAsia="新宋体" w:hAnsi="新宋体" w:cs="宋体" w:hint="eastAsia"/>
          <w:color w:val="000000"/>
          <w:kern w:val="0"/>
          <w:sz w:val="24"/>
          <w:szCs w:val="24"/>
        </w:rPr>
      </w:pPr>
      <w:r w:rsidRPr="006A42D3">
        <w:rPr>
          <w:rFonts w:ascii="黑体" w:eastAsia="黑体" w:hAnsi="黑体" w:cs="宋体" w:hint="eastAsia"/>
          <w:color w:val="000000"/>
          <w:kern w:val="0"/>
          <w:sz w:val="28"/>
          <w:szCs w:val="28"/>
        </w:rPr>
        <w:t>第七条</w:t>
      </w:r>
      <w:r w:rsidRPr="006A42D3">
        <w:rPr>
          <w:rFonts w:ascii="仿宋_GB2312" w:eastAsia="仿宋_GB2312" w:hAnsi="新宋体" w:cs="宋体" w:hint="eastAsia"/>
          <w:color w:val="000000"/>
          <w:kern w:val="0"/>
          <w:sz w:val="28"/>
          <w:szCs w:val="28"/>
        </w:rPr>
        <w:t> </w:t>
      </w:r>
      <w:r w:rsidRPr="006A42D3">
        <w:rPr>
          <w:rFonts w:ascii="仿宋_GB2312" w:eastAsia="仿宋_GB2312" w:hAnsi="新宋体" w:cs="宋体" w:hint="eastAsia"/>
          <w:color w:val="000000"/>
          <w:kern w:val="0"/>
          <w:sz w:val="28"/>
          <w:szCs w:val="28"/>
        </w:rPr>
        <w:t xml:space="preserve"> 人民法院审判执行部门在审判和执行工作中需要进行对外委托鉴定、检验、评估、审计、拍卖、变卖和指定破产清算管理人等工作的，应当出具《对外委托案件移送表》，详细填写委托部门、委托类别、简要案情、委托事项、送检材料以及当事人基本信息等，并经本部门负责人签署意见和本级法院主管院领导审批同意后，方可移送至委托管理部门。</w:t>
      </w:r>
    </w:p>
    <w:p w:rsidR="006A42D3" w:rsidRPr="006A42D3" w:rsidRDefault="006A42D3" w:rsidP="006A42D3">
      <w:pPr>
        <w:widowControl/>
        <w:shd w:val="clear" w:color="auto" w:fill="FFFFFF"/>
        <w:ind w:firstLine="660"/>
        <w:jc w:val="left"/>
        <w:rPr>
          <w:rFonts w:ascii="新宋体" w:eastAsia="新宋体" w:hAnsi="新宋体" w:cs="宋体" w:hint="eastAsia"/>
          <w:color w:val="000000"/>
          <w:kern w:val="0"/>
          <w:sz w:val="24"/>
          <w:szCs w:val="24"/>
        </w:rPr>
      </w:pPr>
      <w:r w:rsidRPr="006A42D3">
        <w:rPr>
          <w:rFonts w:ascii="仿宋_GB2312" w:eastAsia="仿宋_GB2312" w:hAnsi="新宋体" w:cs="宋体" w:hint="eastAsia"/>
          <w:color w:val="000000"/>
          <w:kern w:val="0"/>
          <w:sz w:val="28"/>
          <w:szCs w:val="28"/>
        </w:rPr>
        <w:t>基层人民法院涉及对外委托案件的，由承办案件的审判执行部门直接移送至中级人民法院委托管理部门。</w:t>
      </w:r>
    </w:p>
    <w:p w:rsidR="006A42D3" w:rsidRPr="006A42D3" w:rsidRDefault="006A42D3" w:rsidP="006A42D3">
      <w:pPr>
        <w:widowControl/>
        <w:shd w:val="clear" w:color="auto" w:fill="FFFFFF"/>
        <w:ind w:firstLine="660"/>
        <w:jc w:val="left"/>
        <w:rPr>
          <w:rFonts w:ascii="新宋体" w:eastAsia="新宋体" w:hAnsi="新宋体" w:cs="宋体" w:hint="eastAsia"/>
          <w:color w:val="000000"/>
          <w:kern w:val="0"/>
          <w:sz w:val="24"/>
          <w:szCs w:val="24"/>
        </w:rPr>
      </w:pPr>
      <w:r w:rsidRPr="006A42D3">
        <w:rPr>
          <w:rFonts w:ascii="黑体" w:eastAsia="黑体" w:hAnsi="黑体" w:cs="宋体" w:hint="eastAsia"/>
          <w:color w:val="000000"/>
          <w:kern w:val="0"/>
          <w:sz w:val="28"/>
          <w:szCs w:val="28"/>
        </w:rPr>
        <w:t>第八条</w:t>
      </w:r>
      <w:r w:rsidRPr="006A42D3">
        <w:rPr>
          <w:rFonts w:ascii="仿宋_GB2312" w:eastAsia="仿宋_GB2312" w:hAnsi="新宋体" w:cs="宋体" w:hint="eastAsia"/>
          <w:color w:val="000000"/>
          <w:kern w:val="0"/>
          <w:sz w:val="28"/>
          <w:szCs w:val="28"/>
        </w:rPr>
        <w:t> </w:t>
      </w:r>
      <w:r w:rsidRPr="006A42D3">
        <w:rPr>
          <w:rFonts w:ascii="仿宋_GB2312" w:eastAsia="仿宋_GB2312" w:hAnsi="新宋体" w:cs="宋体" w:hint="eastAsia"/>
          <w:color w:val="000000"/>
          <w:kern w:val="0"/>
          <w:sz w:val="28"/>
          <w:szCs w:val="28"/>
        </w:rPr>
        <w:t xml:space="preserve"> 当事人对人民法院委托的鉴定机构出具的鉴定意见有异议申请重新鉴定的，移送案件的审判执行部门应当组织开庭质证、进行严格审查，具有以下情形致使鉴定意见不能作为认定事实根据的，由审理、执行案件的合议庭研究决定并报本级法院主管院领导审批同意后，方可启动重新鉴定程序：</w:t>
      </w:r>
    </w:p>
    <w:p w:rsidR="006A42D3" w:rsidRPr="006A42D3" w:rsidRDefault="006A42D3" w:rsidP="006A42D3">
      <w:pPr>
        <w:widowControl/>
        <w:shd w:val="clear" w:color="auto" w:fill="FFFFFF"/>
        <w:ind w:firstLine="660"/>
        <w:jc w:val="left"/>
        <w:rPr>
          <w:rFonts w:ascii="新宋体" w:eastAsia="新宋体" w:hAnsi="新宋体" w:cs="宋体" w:hint="eastAsia"/>
          <w:color w:val="000000"/>
          <w:kern w:val="0"/>
          <w:sz w:val="24"/>
          <w:szCs w:val="24"/>
        </w:rPr>
      </w:pPr>
      <w:r w:rsidRPr="006A42D3">
        <w:rPr>
          <w:rFonts w:ascii="仿宋_GB2312" w:eastAsia="仿宋_GB2312" w:hAnsi="新宋体" w:cs="宋体" w:hint="eastAsia"/>
          <w:color w:val="000000"/>
          <w:kern w:val="0"/>
          <w:sz w:val="28"/>
          <w:szCs w:val="28"/>
        </w:rPr>
        <w:t>（一）鉴定机构或鉴定人不具有相应的鉴定资格的；</w:t>
      </w:r>
    </w:p>
    <w:p w:rsidR="006A42D3" w:rsidRPr="006A42D3" w:rsidRDefault="006A42D3" w:rsidP="006A42D3">
      <w:pPr>
        <w:widowControl/>
        <w:shd w:val="clear" w:color="auto" w:fill="FFFFFF"/>
        <w:ind w:firstLine="660"/>
        <w:jc w:val="left"/>
        <w:rPr>
          <w:rFonts w:ascii="新宋体" w:eastAsia="新宋体" w:hAnsi="新宋体" w:cs="宋体" w:hint="eastAsia"/>
          <w:color w:val="000000"/>
          <w:kern w:val="0"/>
          <w:sz w:val="24"/>
          <w:szCs w:val="24"/>
        </w:rPr>
      </w:pPr>
      <w:r w:rsidRPr="006A42D3">
        <w:rPr>
          <w:rFonts w:ascii="仿宋_GB2312" w:eastAsia="仿宋_GB2312" w:hAnsi="新宋体" w:cs="宋体" w:hint="eastAsia"/>
          <w:color w:val="000000"/>
          <w:kern w:val="0"/>
          <w:sz w:val="28"/>
          <w:szCs w:val="28"/>
        </w:rPr>
        <w:lastRenderedPageBreak/>
        <w:t>（二）鉴定程序严重违法的；</w:t>
      </w:r>
    </w:p>
    <w:p w:rsidR="006A42D3" w:rsidRPr="006A42D3" w:rsidRDefault="006A42D3" w:rsidP="006A42D3">
      <w:pPr>
        <w:widowControl/>
        <w:shd w:val="clear" w:color="auto" w:fill="FFFFFF"/>
        <w:ind w:firstLine="660"/>
        <w:jc w:val="left"/>
        <w:rPr>
          <w:rFonts w:ascii="新宋体" w:eastAsia="新宋体" w:hAnsi="新宋体" w:cs="宋体" w:hint="eastAsia"/>
          <w:color w:val="000000"/>
          <w:kern w:val="0"/>
          <w:sz w:val="24"/>
          <w:szCs w:val="24"/>
        </w:rPr>
      </w:pPr>
      <w:r w:rsidRPr="006A42D3">
        <w:rPr>
          <w:rFonts w:ascii="仿宋_GB2312" w:eastAsia="仿宋_GB2312" w:hAnsi="新宋体" w:cs="宋体" w:hint="eastAsia"/>
          <w:color w:val="000000"/>
          <w:kern w:val="0"/>
          <w:sz w:val="28"/>
          <w:szCs w:val="28"/>
        </w:rPr>
        <w:t>（三）鉴定意见明显依据不足的；</w:t>
      </w:r>
    </w:p>
    <w:p w:rsidR="006A42D3" w:rsidRPr="006A42D3" w:rsidRDefault="006A42D3" w:rsidP="006A42D3">
      <w:pPr>
        <w:widowControl/>
        <w:shd w:val="clear" w:color="auto" w:fill="FFFFFF"/>
        <w:ind w:firstLine="660"/>
        <w:jc w:val="left"/>
        <w:rPr>
          <w:rFonts w:ascii="新宋体" w:eastAsia="新宋体" w:hAnsi="新宋体" w:cs="宋体" w:hint="eastAsia"/>
          <w:color w:val="000000"/>
          <w:kern w:val="0"/>
          <w:sz w:val="24"/>
          <w:szCs w:val="24"/>
        </w:rPr>
      </w:pPr>
      <w:r w:rsidRPr="006A42D3">
        <w:rPr>
          <w:rFonts w:ascii="仿宋_GB2312" w:eastAsia="仿宋_GB2312" w:hAnsi="新宋体" w:cs="宋体" w:hint="eastAsia"/>
          <w:color w:val="000000"/>
          <w:kern w:val="0"/>
          <w:sz w:val="28"/>
          <w:szCs w:val="28"/>
        </w:rPr>
        <w:t>（四）应当出庭作证的鉴定人无正当理由拒绝出庭作证的；</w:t>
      </w:r>
    </w:p>
    <w:p w:rsidR="006A42D3" w:rsidRPr="006A42D3" w:rsidRDefault="006A42D3" w:rsidP="006A42D3">
      <w:pPr>
        <w:widowControl/>
        <w:shd w:val="clear" w:color="auto" w:fill="FFFFFF"/>
        <w:ind w:firstLine="660"/>
        <w:jc w:val="left"/>
        <w:rPr>
          <w:rFonts w:ascii="新宋体" w:eastAsia="新宋体" w:hAnsi="新宋体" w:cs="宋体" w:hint="eastAsia"/>
          <w:color w:val="000000"/>
          <w:kern w:val="0"/>
          <w:sz w:val="24"/>
          <w:szCs w:val="24"/>
        </w:rPr>
      </w:pPr>
      <w:r w:rsidRPr="006A42D3">
        <w:rPr>
          <w:rFonts w:ascii="仿宋_GB2312" w:eastAsia="仿宋_GB2312" w:hAnsi="新宋体" w:cs="宋体" w:hint="eastAsia"/>
          <w:color w:val="000000"/>
          <w:kern w:val="0"/>
          <w:sz w:val="28"/>
          <w:szCs w:val="28"/>
        </w:rPr>
        <w:t>（五）经过质证不能作为证据使用的其他情形。</w:t>
      </w:r>
    </w:p>
    <w:p w:rsidR="006A42D3" w:rsidRPr="006A42D3" w:rsidRDefault="006A42D3" w:rsidP="006A42D3">
      <w:pPr>
        <w:widowControl/>
        <w:shd w:val="clear" w:color="auto" w:fill="FFFFFF"/>
        <w:ind w:firstLine="660"/>
        <w:jc w:val="left"/>
        <w:rPr>
          <w:rFonts w:ascii="新宋体" w:eastAsia="新宋体" w:hAnsi="新宋体" w:cs="宋体" w:hint="eastAsia"/>
          <w:color w:val="000000"/>
          <w:kern w:val="0"/>
          <w:sz w:val="24"/>
          <w:szCs w:val="24"/>
        </w:rPr>
      </w:pPr>
      <w:r w:rsidRPr="006A42D3">
        <w:rPr>
          <w:rFonts w:ascii="仿宋_GB2312" w:eastAsia="仿宋_GB2312" w:hAnsi="新宋体" w:cs="宋体" w:hint="eastAsia"/>
          <w:color w:val="000000"/>
          <w:kern w:val="0"/>
          <w:sz w:val="28"/>
          <w:szCs w:val="28"/>
        </w:rPr>
        <w:t>对有缺陷的鉴定意见，可以通过补充鉴定、重新质证或补充质证等方法解决的，不予重新鉴定。</w:t>
      </w:r>
    </w:p>
    <w:p w:rsidR="006A42D3" w:rsidRPr="006A42D3" w:rsidRDefault="006A42D3" w:rsidP="006A42D3">
      <w:pPr>
        <w:widowControl/>
        <w:shd w:val="clear" w:color="auto" w:fill="FFFFFF"/>
        <w:ind w:firstLine="660"/>
        <w:jc w:val="left"/>
        <w:rPr>
          <w:rFonts w:ascii="新宋体" w:eastAsia="新宋体" w:hAnsi="新宋体" w:cs="宋体" w:hint="eastAsia"/>
          <w:color w:val="000000"/>
          <w:kern w:val="0"/>
          <w:sz w:val="24"/>
          <w:szCs w:val="24"/>
        </w:rPr>
      </w:pPr>
      <w:r w:rsidRPr="006A42D3">
        <w:rPr>
          <w:rFonts w:ascii="仿宋_GB2312" w:eastAsia="仿宋_GB2312" w:hAnsi="新宋体" w:cs="宋体" w:hint="eastAsia"/>
          <w:color w:val="000000"/>
          <w:kern w:val="0"/>
          <w:sz w:val="28"/>
          <w:szCs w:val="28"/>
        </w:rPr>
        <w:t>两次司法鉴定意见（包括侦查机关鉴定部门出具的鉴定意见）基本一致的，一般不再启动重新鉴定。</w:t>
      </w:r>
    </w:p>
    <w:p w:rsidR="006A42D3" w:rsidRPr="006A42D3" w:rsidRDefault="006A42D3" w:rsidP="006A42D3">
      <w:pPr>
        <w:widowControl/>
        <w:shd w:val="clear" w:color="auto" w:fill="FFFFFF"/>
        <w:ind w:firstLine="660"/>
        <w:jc w:val="left"/>
        <w:rPr>
          <w:rFonts w:ascii="新宋体" w:eastAsia="新宋体" w:hAnsi="新宋体" w:cs="宋体" w:hint="eastAsia"/>
          <w:color w:val="000000"/>
          <w:kern w:val="0"/>
          <w:sz w:val="24"/>
          <w:szCs w:val="24"/>
        </w:rPr>
      </w:pPr>
      <w:r w:rsidRPr="006A42D3">
        <w:rPr>
          <w:rFonts w:ascii="黑体" w:eastAsia="黑体" w:hAnsi="黑体" w:cs="宋体" w:hint="eastAsia"/>
          <w:color w:val="000000"/>
          <w:kern w:val="0"/>
          <w:sz w:val="28"/>
          <w:szCs w:val="28"/>
        </w:rPr>
        <w:t>第九条</w:t>
      </w:r>
      <w:r w:rsidRPr="006A42D3">
        <w:rPr>
          <w:rFonts w:ascii="仿宋_GB2312" w:eastAsia="仿宋_GB2312" w:hAnsi="新宋体" w:cs="宋体" w:hint="eastAsia"/>
          <w:color w:val="000000"/>
          <w:kern w:val="0"/>
          <w:sz w:val="28"/>
          <w:szCs w:val="28"/>
        </w:rPr>
        <w:t> </w:t>
      </w:r>
      <w:r w:rsidRPr="006A42D3">
        <w:rPr>
          <w:rFonts w:ascii="仿宋_GB2312" w:eastAsia="仿宋_GB2312" w:hAnsi="新宋体" w:cs="宋体" w:hint="eastAsia"/>
          <w:color w:val="000000"/>
          <w:kern w:val="0"/>
          <w:sz w:val="28"/>
          <w:szCs w:val="28"/>
        </w:rPr>
        <w:t xml:space="preserve"> 对外委托事项涉及鉴定、检验、评估、审计和指定破产清算管理人等工作的，审判执行部门应当向委托管理部门移送以下材料：</w:t>
      </w:r>
    </w:p>
    <w:p w:rsidR="006A42D3" w:rsidRPr="006A42D3" w:rsidRDefault="006A42D3" w:rsidP="006A42D3">
      <w:pPr>
        <w:widowControl/>
        <w:shd w:val="clear" w:color="auto" w:fill="FFFFFF"/>
        <w:ind w:firstLine="660"/>
        <w:jc w:val="left"/>
        <w:rPr>
          <w:rFonts w:ascii="新宋体" w:eastAsia="新宋体" w:hAnsi="新宋体" w:cs="宋体" w:hint="eastAsia"/>
          <w:color w:val="000000"/>
          <w:kern w:val="0"/>
          <w:sz w:val="24"/>
          <w:szCs w:val="24"/>
        </w:rPr>
      </w:pPr>
      <w:r w:rsidRPr="006A42D3">
        <w:rPr>
          <w:rFonts w:ascii="仿宋_GB2312" w:eastAsia="仿宋_GB2312" w:hAnsi="新宋体" w:cs="宋体" w:hint="eastAsia"/>
          <w:color w:val="000000"/>
          <w:kern w:val="0"/>
          <w:sz w:val="28"/>
          <w:szCs w:val="28"/>
        </w:rPr>
        <w:t>（一）《对外委托案件移送表》；</w:t>
      </w:r>
    </w:p>
    <w:p w:rsidR="006A42D3" w:rsidRPr="006A42D3" w:rsidRDefault="006A42D3" w:rsidP="006A42D3">
      <w:pPr>
        <w:widowControl/>
        <w:shd w:val="clear" w:color="auto" w:fill="FFFFFF"/>
        <w:ind w:firstLine="660"/>
        <w:jc w:val="left"/>
        <w:rPr>
          <w:rFonts w:ascii="新宋体" w:eastAsia="新宋体" w:hAnsi="新宋体" w:cs="宋体" w:hint="eastAsia"/>
          <w:color w:val="000000"/>
          <w:kern w:val="0"/>
          <w:sz w:val="24"/>
          <w:szCs w:val="24"/>
        </w:rPr>
      </w:pPr>
      <w:r w:rsidRPr="006A42D3">
        <w:rPr>
          <w:rFonts w:ascii="仿宋_GB2312" w:eastAsia="仿宋_GB2312" w:hAnsi="新宋体" w:cs="宋体" w:hint="eastAsia"/>
          <w:color w:val="000000"/>
          <w:kern w:val="0"/>
          <w:sz w:val="28"/>
          <w:szCs w:val="28"/>
        </w:rPr>
        <w:t>（二）与委托事项相关的案卷材料；</w:t>
      </w:r>
    </w:p>
    <w:p w:rsidR="006A42D3" w:rsidRPr="006A42D3" w:rsidRDefault="006A42D3" w:rsidP="006A42D3">
      <w:pPr>
        <w:widowControl/>
        <w:shd w:val="clear" w:color="auto" w:fill="FFFFFF"/>
        <w:ind w:firstLine="660"/>
        <w:jc w:val="left"/>
        <w:rPr>
          <w:rFonts w:ascii="新宋体" w:eastAsia="新宋体" w:hAnsi="新宋体" w:cs="宋体" w:hint="eastAsia"/>
          <w:color w:val="000000"/>
          <w:kern w:val="0"/>
          <w:sz w:val="24"/>
          <w:szCs w:val="24"/>
        </w:rPr>
      </w:pPr>
      <w:r w:rsidRPr="006A42D3">
        <w:rPr>
          <w:rFonts w:ascii="仿宋_GB2312" w:eastAsia="仿宋_GB2312" w:hAnsi="新宋体" w:cs="宋体" w:hint="eastAsia"/>
          <w:color w:val="000000"/>
          <w:kern w:val="0"/>
          <w:sz w:val="28"/>
          <w:szCs w:val="28"/>
        </w:rPr>
        <w:t>（三）经法庭质证确认的当事人举证材料；</w:t>
      </w:r>
    </w:p>
    <w:p w:rsidR="006A42D3" w:rsidRPr="006A42D3" w:rsidRDefault="006A42D3" w:rsidP="006A42D3">
      <w:pPr>
        <w:widowControl/>
        <w:shd w:val="clear" w:color="auto" w:fill="FFFFFF"/>
        <w:ind w:firstLine="660"/>
        <w:jc w:val="left"/>
        <w:rPr>
          <w:rFonts w:ascii="新宋体" w:eastAsia="新宋体" w:hAnsi="新宋体" w:cs="宋体" w:hint="eastAsia"/>
          <w:color w:val="000000"/>
          <w:kern w:val="0"/>
          <w:sz w:val="24"/>
          <w:szCs w:val="24"/>
        </w:rPr>
      </w:pPr>
      <w:r w:rsidRPr="006A42D3">
        <w:rPr>
          <w:rFonts w:ascii="仿宋_GB2312" w:eastAsia="仿宋_GB2312" w:hAnsi="新宋体" w:cs="宋体" w:hint="eastAsia"/>
          <w:color w:val="000000"/>
          <w:kern w:val="0"/>
          <w:sz w:val="28"/>
          <w:szCs w:val="28"/>
        </w:rPr>
        <w:t>（四）法院依职权调查核实的材料；</w:t>
      </w:r>
    </w:p>
    <w:p w:rsidR="006A42D3" w:rsidRPr="006A42D3" w:rsidRDefault="006A42D3" w:rsidP="006A42D3">
      <w:pPr>
        <w:widowControl/>
        <w:shd w:val="clear" w:color="auto" w:fill="FFFFFF"/>
        <w:ind w:firstLine="660"/>
        <w:jc w:val="left"/>
        <w:rPr>
          <w:rFonts w:ascii="新宋体" w:eastAsia="新宋体" w:hAnsi="新宋体" w:cs="宋体" w:hint="eastAsia"/>
          <w:color w:val="000000"/>
          <w:kern w:val="0"/>
          <w:sz w:val="24"/>
          <w:szCs w:val="24"/>
        </w:rPr>
      </w:pPr>
      <w:r w:rsidRPr="006A42D3">
        <w:rPr>
          <w:rFonts w:ascii="仿宋_GB2312" w:eastAsia="仿宋_GB2312" w:hAnsi="新宋体" w:cs="宋体" w:hint="eastAsia"/>
          <w:color w:val="000000"/>
          <w:kern w:val="0"/>
          <w:sz w:val="28"/>
          <w:szCs w:val="28"/>
        </w:rPr>
        <w:t>（五）既往鉴定、检验、评估、审计和指定破产清算管理人的报告文书；</w:t>
      </w:r>
    </w:p>
    <w:p w:rsidR="006A42D3" w:rsidRPr="006A42D3" w:rsidRDefault="006A42D3" w:rsidP="006A42D3">
      <w:pPr>
        <w:widowControl/>
        <w:shd w:val="clear" w:color="auto" w:fill="FFFFFF"/>
        <w:ind w:firstLine="660"/>
        <w:jc w:val="left"/>
        <w:rPr>
          <w:rFonts w:ascii="新宋体" w:eastAsia="新宋体" w:hAnsi="新宋体" w:cs="宋体" w:hint="eastAsia"/>
          <w:color w:val="000000"/>
          <w:kern w:val="0"/>
          <w:sz w:val="24"/>
          <w:szCs w:val="24"/>
        </w:rPr>
      </w:pPr>
      <w:r w:rsidRPr="006A42D3">
        <w:rPr>
          <w:rFonts w:ascii="仿宋_GB2312" w:eastAsia="仿宋_GB2312" w:hAnsi="新宋体" w:cs="宋体" w:hint="eastAsia"/>
          <w:color w:val="000000"/>
          <w:kern w:val="0"/>
          <w:sz w:val="28"/>
          <w:szCs w:val="28"/>
        </w:rPr>
        <w:t>（六）涉及评估事项的评估基准日确认书；</w:t>
      </w:r>
    </w:p>
    <w:p w:rsidR="006A42D3" w:rsidRPr="006A42D3" w:rsidRDefault="006A42D3" w:rsidP="006A42D3">
      <w:pPr>
        <w:widowControl/>
        <w:shd w:val="clear" w:color="auto" w:fill="FFFFFF"/>
        <w:ind w:firstLine="660"/>
        <w:jc w:val="left"/>
        <w:rPr>
          <w:rFonts w:ascii="新宋体" w:eastAsia="新宋体" w:hAnsi="新宋体" w:cs="宋体" w:hint="eastAsia"/>
          <w:color w:val="000000"/>
          <w:kern w:val="0"/>
          <w:sz w:val="24"/>
          <w:szCs w:val="24"/>
        </w:rPr>
      </w:pPr>
      <w:r w:rsidRPr="006A42D3">
        <w:rPr>
          <w:rFonts w:ascii="仿宋_GB2312" w:eastAsia="仿宋_GB2312" w:hAnsi="新宋体" w:cs="宋体" w:hint="eastAsia"/>
          <w:color w:val="000000"/>
          <w:kern w:val="0"/>
          <w:sz w:val="28"/>
          <w:szCs w:val="28"/>
        </w:rPr>
        <w:t>（七）与对外委托事项有关的其他材料。</w:t>
      </w:r>
    </w:p>
    <w:p w:rsidR="006A42D3" w:rsidRPr="006A42D3" w:rsidRDefault="006A42D3" w:rsidP="006A42D3">
      <w:pPr>
        <w:widowControl/>
        <w:shd w:val="clear" w:color="auto" w:fill="FFFFFF"/>
        <w:ind w:firstLine="660"/>
        <w:jc w:val="left"/>
        <w:rPr>
          <w:rFonts w:ascii="新宋体" w:eastAsia="新宋体" w:hAnsi="新宋体" w:cs="宋体" w:hint="eastAsia"/>
          <w:color w:val="000000"/>
          <w:kern w:val="0"/>
          <w:sz w:val="24"/>
          <w:szCs w:val="24"/>
        </w:rPr>
      </w:pPr>
      <w:r w:rsidRPr="006A42D3">
        <w:rPr>
          <w:rFonts w:ascii="黑体" w:eastAsia="黑体" w:hAnsi="黑体" w:cs="宋体" w:hint="eastAsia"/>
          <w:color w:val="000000"/>
          <w:kern w:val="0"/>
          <w:sz w:val="28"/>
          <w:szCs w:val="28"/>
        </w:rPr>
        <w:t>第十条</w:t>
      </w:r>
      <w:r w:rsidRPr="006A42D3">
        <w:rPr>
          <w:rFonts w:ascii="仿宋_GB2312" w:eastAsia="仿宋_GB2312" w:hAnsi="新宋体" w:cs="宋体" w:hint="eastAsia"/>
          <w:color w:val="000000"/>
          <w:kern w:val="0"/>
          <w:sz w:val="28"/>
          <w:szCs w:val="28"/>
        </w:rPr>
        <w:t> </w:t>
      </w:r>
      <w:r w:rsidRPr="006A42D3">
        <w:rPr>
          <w:rFonts w:ascii="仿宋_GB2312" w:eastAsia="仿宋_GB2312" w:hAnsi="新宋体" w:cs="宋体" w:hint="eastAsia"/>
          <w:color w:val="000000"/>
          <w:kern w:val="0"/>
          <w:sz w:val="28"/>
          <w:szCs w:val="28"/>
        </w:rPr>
        <w:t xml:space="preserve"> 对外委托事项涉及司法拍卖、变卖的，审判执行部门应当向委托管理部门移送以下材料：</w:t>
      </w:r>
    </w:p>
    <w:p w:rsidR="006A42D3" w:rsidRPr="006A42D3" w:rsidRDefault="006A42D3" w:rsidP="006A42D3">
      <w:pPr>
        <w:widowControl/>
        <w:shd w:val="clear" w:color="auto" w:fill="FFFFFF"/>
        <w:ind w:firstLine="660"/>
        <w:jc w:val="left"/>
        <w:rPr>
          <w:rFonts w:ascii="新宋体" w:eastAsia="新宋体" w:hAnsi="新宋体" w:cs="宋体" w:hint="eastAsia"/>
          <w:color w:val="000000"/>
          <w:kern w:val="0"/>
          <w:sz w:val="24"/>
          <w:szCs w:val="24"/>
        </w:rPr>
      </w:pPr>
      <w:r w:rsidRPr="006A42D3">
        <w:rPr>
          <w:rFonts w:ascii="仿宋_GB2312" w:eastAsia="仿宋_GB2312" w:hAnsi="新宋体" w:cs="宋体" w:hint="eastAsia"/>
          <w:color w:val="000000"/>
          <w:kern w:val="0"/>
          <w:sz w:val="28"/>
          <w:szCs w:val="28"/>
        </w:rPr>
        <w:t>（一）《对外委托案件移送表》；</w:t>
      </w:r>
    </w:p>
    <w:p w:rsidR="006A42D3" w:rsidRPr="006A42D3" w:rsidRDefault="006A42D3" w:rsidP="006A42D3">
      <w:pPr>
        <w:widowControl/>
        <w:shd w:val="clear" w:color="auto" w:fill="FFFFFF"/>
        <w:ind w:firstLine="660"/>
        <w:jc w:val="left"/>
        <w:rPr>
          <w:rFonts w:ascii="新宋体" w:eastAsia="新宋体" w:hAnsi="新宋体" w:cs="宋体" w:hint="eastAsia"/>
          <w:color w:val="000000"/>
          <w:kern w:val="0"/>
          <w:sz w:val="24"/>
          <w:szCs w:val="24"/>
        </w:rPr>
      </w:pPr>
      <w:r w:rsidRPr="006A42D3">
        <w:rPr>
          <w:rFonts w:ascii="仿宋_GB2312" w:eastAsia="仿宋_GB2312" w:hAnsi="新宋体" w:cs="宋体" w:hint="eastAsia"/>
          <w:color w:val="000000"/>
          <w:kern w:val="0"/>
          <w:sz w:val="28"/>
          <w:szCs w:val="28"/>
        </w:rPr>
        <w:lastRenderedPageBreak/>
        <w:t>（二）执行所依据的法律文书；</w:t>
      </w:r>
    </w:p>
    <w:p w:rsidR="006A42D3" w:rsidRPr="006A42D3" w:rsidRDefault="006A42D3" w:rsidP="006A42D3">
      <w:pPr>
        <w:widowControl/>
        <w:shd w:val="clear" w:color="auto" w:fill="FFFFFF"/>
        <w:ind w:firstLine="660"/>
        <w:jc w:val="left"/>
        <w:rPr>
          <w:rFonts w:ascii="新宋体" w:eastAsia="新宋体" w:hAnsi="新宋体" w:cs="宋体" w:hint="eastAsia"/>
          <w:color w:val="000000"/>
          <w:kern w:val="0"/>
          <w:sz w:val="24"/>
          <w:szCs w:val="24"/>
        </w:rPr>
      </w:pPr>
      <w:r w:rsidRPr="006A42D3">
        <w:rPr>
          <w:rFonts w:ascii="仿宋_GB2312" w:eastAsia="仿宋_GB2312" w:hAnsi="新宋体" w:cs="宋体" w:hint="eastAsia"/>
          <w:color w:val="000000"/>
          <w:kern w:val="0"/>
          <w:sz w:val="28"/>
          <w:szCs w:val="28"/>
        </w:rPr>
        <w:t>（三）拍卖、变卖标的物的评估报告副本或当事人确认价格的书面材料；</w:t>
      </w:r>
    </w:p>
    <w:p w:rsidR="006A42D3" w:rsidRPr="006A42D3" w:rsidRDefault="006A42D3" w:rsidP="006A42D3">
      <w:pPr>
        <w:widowControl/>
        <w:shd w:val="clear" w:color="auto" w:fill="FFFFFF"/>
        <w:ind w:firstLine="660"/>
        <w:jc w:val="left"/>
        <w:rPr>
          <w:rFonts w:ascii="新宋体" w:eastAsia="新宋体" w:hAnsi="新宋体" w:cs="宋体" w:hint="eastAsia"/>
          <w:color w:val="000000"/>
          <w:kern w:val="0"/>
          <w:sz w:val="24"/>
          <w:szCs w:val="24"/>
        </w:rPr>
      </w:pPr>
      <w:r w:rsidRPr="006A42D3">
        <w:rPr>
          <w:rFonts w:ascii="仿宋_GB2312" w:eastAsia="仿宋_GB2312" w:hAnsi="新宋体" w:cs="宋体" w:hint="eastAsia"/>
          <w:color w:val="000000"/>
          <w:kern w:val="0"/>
          <w:sz w:val="28"/>
          <w:szCs w:val="28"/>
        </w:rPr>
        <w:t>（四）拍卖、变卖标的物的相关权属证明复印件；</w:t>
      </w:r>
    </w:p>
    <w:p w:rsidR="006A42D3" w:rsidRPr="006A42D3" w:rsidRDefault="006A42D3" w:rsidP="006A42D3">
      <w:pPr>
        <w:widowControl/>
        <w:shd w:val="clear" w:color="auto" w:fill="FFFFFF"/>
        <w:ind w:firstLine="660"/>
        <w:jc w:val="left"/>
        <w:rPr>
          <w:rFonts w:ascii="新宋体" w:eastAsia="新宋体" w:hAnsi="新宋体" w:cs="宋体" w:hint="eastAsia"/>
          <w:color w:val="000000"/>
          <w:kern w:val="0"/>
          <w:sz w:val="24"/>
          <w:szCs w:val="24"/>
        </w:rPr>
      </w:pPr>
      <w:r w:rsidRPr="006A42D3">
        <w:rPr>
          <w:rFonts w:ascii="仿宋_GB2312" w:eastAsia="仿宋_GB2312" w:hAnsi="新宋体" w:cs="宋体" w:hint="eastAsia"/>
          <w:color w:val="000000"/>
          <w:kern w:val="0"/>
          <w:sz w:val="28"/>
          <w:szCs w:val="28"/>
        </w:rPr>
        <w:t>（五）拍卖、变卖标的物的来源、现状和瑕疵情况说明；</w:t>
      </w:r>
    </w:p>
    <w:p w:rsidR="006A42D3" w:rsidRPr="006A42D3" w:rsidRDefault="006A42D3" w:rsidP="006A42D3">
      <w:pPr>
        <w:widowControl/>
        <w:shd w:val="clear" w:color="auto" w:fill="FFFFFF"/>
        <w:ind w:firstLine="660"/>
        <w:jc w:val="left"/>
        <w:rPr>
          <w:rFonts w:ascii="新宋体" w:eastAsia="新宋体" w:hAnsi="新宋体" w:cs="宋体" w:hint="eastAsia"/>
          <w:color w:val="000000"/>
          <w:kern w:val="0"/>
          <w:sz w:val="24"/>
          <w:szCs w:val="24"/>
        </w:rPr>
      </w:pPr>
      <w:r w:rsidRPr="006A42D3">
        <w:rPr>
          <w:rFonts w:ascii="仿宋_GB2312" w:eastAsia="仿宋_GB2312" w:hAnsi="新宋体" w:cs="宋体" w:hint="eastAsia"/>
          <w:color w:val="000000"/>
          <w:kern w:val="0"/>
          <w:sz w:val="28"/>
          <w:szCs w:val="28"/>
        </w:rPr>
        <w:t>（六）拍卖、变卖保留价确认书；</w:t>
      </w:r>
    </w:p>
    <w:p w:rsidR="006A42D3" w:rsidRPr="006A42D3" w:rsidRDefault="006A42D3" w:rsidP="006A42D3">
      <w:pPr>
        <w:widowControl/>
        <w:shd w:val="clear" w:color="auto" w:fill="FFFFFF"/>
        <w:ind w:firstLine="660"/>
        <w:jc w:val="left"/>
        <w:rPr>
          <w:rFonts w:ascii="新宋体" w:eastAsia="新宋体" w:hAnsi="新宋体" w:cs="宋体" w:hint="eastAsia"/>
          <w:color w:val="000000"/>
          <w:kern w:val="0"/>
          <w:sz w:val="24"/>
          <w:szCs w:val="24"/>
        </w:rPr>
      </w:pPr>
      <w:r w:rsidRPr="006A42D3">
        <w:rPr>
          <w:rFonts w:ascii="仿宋_GB2312" w:eastAsia="仿宋_GB2312" w:hAnsi="新宋体" w:cs="宋体" w:hint="eastAsia"/>
          <w:color w:val="000000"/>
          <w:kern w:val="0"/>
          <w:sz w:val="28"/>
          <w:szCs w:val="28"/>
        </w:rPr>
        <w:t>（七）与对外委托拍卖、变卖有关的其他材料。</w:t>
      </w:r>
    </w:p>
    <w:p w:rsidR="006A42D3" w:rsidRPr="006A42D3" w:rsidRDefault="006A42D3" w:rsidP="006A42D3">
      <w:pPr>
        <w:widowControl/>
        <w:shd w:val="clear" w:color="auto" w:fill="FFFFFF"/>
        <w:ind w:firstLine="660"/>
        <w:jc w:val="left"/>
        <w:rPr>
          <w:rFonts w:ascii="新宋体" w:eastAsia="新宋体" w:hAnsi="新宋体" w:cs="宋体" w:hint="eastAsia"/>
          <w:color w:val="000000"/>
          <w:kern w:val="0"/>
          <w:sz w:val="24"/>
          <w:szCs w:val="24"/>
        </w:rPr>
      </w:pPr>
      <w:r w:rsidRPr="006A42D3">
        <w:rPr>
          <w:rFonts w:ascii="黑体" w:eastAsia="黑体" w:hAnsi="黑体" w:cs="宋体" w:hint="eastAsia"/>
          <w:color w:val="000000"/>
          <w:kern w:val="0"/>
          <w:sz w:val="28"/>
          <w:szCs w:val="28"/>
        </w:rPr>
        <w:t>第十一条</w:t>
      </w:r>
      <w:r w:rsidRPr="006A42D3">
        <w:rPr>
          <w:rFonts w:ascii="仿宋_GB2312" w:eastAsia="仿宋_GB2312" w:hAnsi="新宋体" w:cs="宋体" w:hint="eastAsia"/>
          <w:color w:val="000000"/>
          <w:kern w:val="0"/>
          <w:sz w:val="28"/>
          <w:szCs w:val="28"/>
        </w:rPr>
        <w:t> </w:t>
      </w:r>
      <w:r w:rsidRPr="006A42D3">
        <w:rPr>
          <w:rFonts w:ascii="仿宋_GB2312" w:eastAsia="仿宋_GB2312" w:hAnsi="新宋体" w:cs="宋体" w:hint="eastAsia"/>
          <w:color w:val="000000"/>
          <w:kern w:val="0"/>
          <w:sz w:val="28"/>
          <w:szCs w:val="28"/>
        </w:rPr>
        <w:t xml:space="preserve"> 人民法院委托管理部门应当确定专门人员负责对外委托案件的收案审查工作</w:t>
      </w:r>
      <w:r w:rsidRPr="006A42D3">
        <w:rPr>
          <w:rFonts w:ascii="仿宋_GB2312" w:eastAsia="仿宋_GB2312" w:hAnsi="新宋体" w:cs="宋体" w:hint="eastAsia"/>
          <w:color w:val="000000"/>
          <w:spacing w:val="-30"/>
          <w:kern w:val="0"/>
          <w:sz w:val="28"/>
          <w:szCs w:val="28"/>
        </w:rPr>
        <w:t>，</w:t>
      </w:r>
      <w:r w:rsidRPr="006A42D3">
        <w:rPr>
          <w:rFonts w:ascii="仿宋_GB2312" w:eastAsia="仿宋_GB2312" w:hAnsi="新宋体" w:cs="宋体" w:hint="eastAsia"/>
          <w:color w:val="000000"/>
          <w:kern w:val="0"/>
          <w:sz w:val="28"/>
          <w:szCs w:val="28"/>
        </w:rPr>
        <w:t>重点审查审判执行部门的移送手续是否符合规定、移送材料是否符合要求、证据材料是否经过质证等，符合收案条件的应当及时报请委托管理部门负责人审批收案并确定案件承办人员，不符合收案条件的应当制作《不予受理意见书》并说明理由，报请委托管理部门负责人审批后将案件材料退回移送案件的审判执行部门。</w:t>
      </w:r>
    </w:p>
    <w:p w:rsidR="006A42D3" w:rsidRPr="006A42D3" w:rsidRDefault="006A42D3" w:rsidP="006A42D3">
      <w:pPr>
        <w:widowControl/>
        <w:shd w:val="clear" w:color="auto" w:fill="FFFFFF"/>
        <w:ind w:firstLine="660"/>
        <w:jc w:val="left"/>
        <w:rPr>
          <w:rFonts w:ascii="新宋体" w:eastAsia="新宋体" w:hAnsi="新宋体" w:cs="宋体" w:hint="eastAsia"/>
          <w:color w:val="000000"/>
          <w:kern w:val="0"/>
          <w:sz w:val="24"/>
          <w:szCs w:val="24"/>
        </w:rPr>
      </w:pPr>
      <w:r w:rsidRPr="006A42D3">
        <w:rPr>
          <w:rFonts w:ascii="仿宋_GB2312" w:eastAsia="仿宋_GB2312" w:hAnsi="新宋体" w:cs="宋体" w:hint="eastAsia"/>
          <w:color w:val="000000"/>
          <w:kern w:val="0"/>
          <w:sz w:val="28"/>
          <w:szCs w:val="28"/>
        </w:rPr>
        <w:t>收案审查人员和案件承办人员不能互相兼任，案件承办人员应为两人，其中一人主办、一人协办。</w:t>
      </w:r>
    </w:p>
    <w:p w:rsidR="006A42D3" w:rsidRPr="006A42D3" w:rsidRDefault="006A42D3" w:rsidP="006A42D3">
      <w:pPr>
        <w:widowControl/>
        <w:shd w:val="clear" w:color="auto" w:fill="FFFFFF"/>
        <w:ind w:firstLine="660"/>
        <w:jc w:val="left"/>
        <w:rPr>
          <w:rFonts w:ascii="新宋体" w:eastAsia="新宋体" w:hAnsi="新宋体" w:cs="宋体" w:hint="eastAsia"/>
          <w:color w:val="000000"/>
          <w:kern w:val="0"/>
          <w:sz w:val="24"/>
          <w:szCs w:val="24"/>
        </w:rPr>
      </w:pPr>
      <w:r w:rsidRPr="006A42D3">
        <w:rPr>
          <w:rFonts w:ascii="黑体" w:eastAsia="黑体" w:hAnsi="黑体" w:cs="宋体" w:hint="eastAsia"/>
          <w:color w:val="000000"/>
          <w:kern w:val="0"/>
          <w:sz w:val="28"/>
          <w:szCs w:val="28"/>
        </w:rPr>
        <w:t>第十二条</w:t>
      </w:r>
      <w:r w:rsidRPr="006A42D3">
        <w:rPr>
          <w:rFonts w:ascii="仿宋_GB2312" w:eastAsia="仿宋_GB2312" w:hAnsi="新宋体" w:cs="宋体" w:hint="eastAsia"/>
          <w:color w:val="000000"/>
          <w:kern w:val="0"/>
          <w:sz w:val="28"/>
          <w:szCs w:val="28"/>
        </w:rPr>
        <w:t> </w:t>
      </w:r>
      <w:r w:rsidRPr="006A42D3">
        <w:rPr>
          <w:rFonts w:ascii="仿宋_GB2312" w:eastAsia="仿宋_GB2312" w:hAnsi="新宋体" w:cs="宋体" w:hint="eastAsia"/>
          <w:color w:val="000000"/>
          <w:kern w:val="0"/>
          <w:sz w:val="28"/>
          <w:szCs w:val="28"/>
        </w:rPr>
        <w:t xml:space="preserve"> 人民法院委托管理部门的案件承办人员具有下列情形之一的，应当自行回避，当事人也有权申请回避：</w:t>
      </w:r>
    </w:p>
    <w:p w:rsidR="006A42D3" w:rsidRPr="006A42D3" w:rsidRDefault="006A42D3" w:rsidP="006A42D3">
      <w:pPr>
        <w:widowControl/>
        <w:shd w:val="clear" w:color="auto" w:fill="FFFFFF"/>
        <w:ind w:firstLine="660"/>
        <w:jc w:val="left"/>
        <w:rPr>
          <w:rFonts w:ascii="新宋体" w:eastAsia="新宋体" w:hAnsi="新宋体" w:cs="宋体" w:hint="eastAsia"/>
          <w:color w:val="000000"/>
          <w:kern w:val="0"/>
          <w:sz w:val="24"/>
          <w:szCs w:val="24"/>
        </w:rPr>
      </w:pPr>
      <w:r w:rsidRPr="006A42D3">
        <w:rPr>
          <w:rFonts w:ascii="仿宋_GB2312" w:eastAsia="仿宋_GB2312" w:hAnsi="新宋体" w:cs="宋体" w:hint="eastAsia"/>
          <w:color w:val="000000"/>
          <w:kern w:val="0"/>
          <w:sz w:val="28"/>
          <w:szCs w:val="28"/>
        </w:rPr>
        <w:t>（一）是本案当事人或者当事人、诉讼代理人近亲属的；</w:t>
      </w:r>
    </w:p>
    <w:p w:rsidR="006A42D3" w:rsidRPr="006A42D3" w:rsidRDefault="006A42D3" w:rsidP="006A42D3">
      <w:pPr>
        <w:widowControl/>
        <w:shd w:val="clear" w:color="auto" w:fill="FFFFFF"/>
        <w:ind w:firstLine="660"/>
        <w:jc w:val="left"/>
        <w:rPr>
          <w:rFonts w:ascii="新宋体" w:eastAsia="新宋体" w:hAnsi="新宋体" w:cs="宋体" w:hint="eastAsia"/>
          <w:color w:val="000000"/>
          <w:kern w:val="0"/>
          <w:sz w:val="24"/>
          <w:szCs w:val="24"/>
        </w:rPr>
      </w:pPr>
      <w:r w:rsidRPr="006A42D3">
        <w:rPr>
          <w:rFonts w:ascii="仿宋_GB2312" w:eastAsia="仿宋_GB2312" w:hAnsi="新宋体" w:cs="宋体" w:hint="eastAsia"/>
          <w:color w:val="000000"/>
          <w:kern w:val="0"/>
          <w:sz w:val="28"/>
          <w:szCs w:val="28"/>
        </w:rPr>
        <w:t>（二）本人或其近亲属与本案有利害关系的；</w:t>
      </w:r>
    </w:p>
    <w:p w:rsidR="006A42D3" w:rsidRPr="006A42D3" w:rsidRDefault="006A42D3" w:rsidP="006A42D3">
      <w:pPr>
        <w:widowControl/>
        <w:shd w:val="clear" w:color="auto" w:fill="FFFFFF"/>
        <w:ind w:firstLine="660"/>
        <w:jc w:val="left"/>
        <w:rPr>
          <w:rFonts w:ascii="新宋体" w:eastAsia="新宋体" w:hAnsi="新宋体" w:cs="宋体" w:hint="eastAsia"/>
          <w:color w:val="000000"/>
          <w:kern w:val="0"/>
          <w:sz w:val="24"/>
          <w:szCs w:val="24"/>
        </w:rPr>
      </w:pPr>
      <w:r w:rsidRPr="006A42D3">
        <w:rPr>
          <w:rFonts w:ascii="仿宋_GB2312" w:eastAsia="仿宋_GB2312" w:hAnsi="新宋体" w:cs="宋体" w:hint="eastAsia"/>
          <w:color w:val="000000"/>
          <w:kern w:val="0"/>
          <w:sz w:val="28"/>
          <w:szCs w:val="28"/>
        </w:rPr>
        <w:t>（三）担任过本案的证人、鉴定人、勘验人、辩护人或诉讼代理人的；</w:t>
      </w:r>
    </w:p>
    <w:p w:rsidR="006A42D3" w:rsidRPr="006A42D3" w:rsidRDefault="006A42D3" w:rsidP="006A42D3">
      <w:pPr>
        <w:widowControl/>
        <w:shd w:val="clear" w:color="auto" w:fill="FFFFFF"/>
        <w:ind w:firstLine="660"/>
        <w:jc w:val="left"/>
        <w:rPr>
          <w:rFonts w:ascii="新宋体" w:eastAsia="新宋体" w:hAnsi="新宋体" w:cs="宋体" w:hint="eastAsia"/>
          <w:color w:val="000000"/>
          <w:kern w:val="0"/>
          <w:sz w:val="24"/>
          <w:szCs w:val="24"/>
        </w:rPr>
      </w:pPr>
      <w:r w:rsidRPr="006A42D3">
        <w:rPr>
          <w:rFonts w:ascii="仿宋_GB2312" w:eastAsia="仿宋_GB2312" w:hAnsi="新宋体" w:cs="宋体" w:hint="eastAsia"/>
          <w:color w:val="000000"/>
          <w:kern w:val="0"/>
          <w:sz w:val="28"/>
          <w:szCs w:val="28"/>
        </w:rPr>
        <w:lastRenderedPageBreak/>
        <w:t>（四）与本案当事人、诉讼代理人有其他关系，可能影响对案件公正处理的；</w:t>
      </w:r>
    </w:p>
    <w:p w:rsidR="006A42D3" w:rsidRPr="006A42D3" w:rsidRDefault="006A42D3" w:rsidP="006A42D3">
      <w:pPr>
        <w:widowControl/>
        <w:shd w:val="clear" w:color="auto" w:fill="FFFFFF"/>
        <w:ind w:firstLine="660"/>
        <w:jc w:val="left"/>
        <w:rPr>
          <w:rFonts w:ascii="新宋体" w:eastAsia="新宋体" w:hAnsi="新宋体" w:cs="宋体" w:hint="eastAsia"/>
          <w:color w:val="000000"/>
          <w:kern w:val="0"/>
          <w:sz w:val="24"/>
          <w:szCs w:val="24"/>
        </w:rPr>
      </w:pPr>
      <w:r w:rsidRPr="006A42D3">
        <w:rPr>
          <w:rFonts w:ascii="仿宋_GB2312" w:eastAsia="仿宋_GB2312" w:hAnsi="新宋体" w:cs="宋体" w:hint="eastAsia"/>
          <w:color w:val="000000"/>
          <w:kern w:val="0"/>
          <w:sz w:val="28"/>
          <w:szCs w:val="28"/>
        </w:rPr>
        <w:t>（五）本人的近亲属在将要选择的相关类别社会专业机构执业的。</w:t>
      </w:r>
    </w:p>
    <w:p w:rsidR="006A42D3" w:rsidRPr="006A42D3" w:rsidRDefault="006A42D3" w:rsidP="006A42D3">
      <w:pPr>
        <w:widowControl/>
        <w:shd w:val="clear" w:color="auto" w:fill="FFFFFF"/>
        <w:ind w:firstLine="660"/>
        <w:jc w:val="left"/>
        <w:rPr>
          <w:rFonts w:ascii="新宋体" w:eastAsia="新宋体" w:hAnsi="新宋体" w:cs="宋体" w:hint="eastAsia"/>
          <w:color w:val="000000"/>
          <w:kern w:val="0"/>
          <w:sz w:val="24"/>
          <w:szCs w:val="24"/>
        </w:rPr>
      </w:pPr>
      <w:r w:rsidRPr="006A42D3">
        <w:rPr>
          <w:rFonts w:ascii="仿宋_GB2312" w:eastAsia="仿宋_GB2312" w:hAnsi="新宋体" w:cs="宋体" w:hint="eastAsia"/>
          <w:color w:val="000000"/>
          <w:kern w:val="0"/>
          <w:sz w:val="28"/>
          <w:szCs w:val="28"/>
        </w:rPr>
        <w:t>当事人申请回避的，应当在选择确定专业机构时当场提出或在</w:t>
      </w:r>
      <w:r w:rsidRPr="006A42D3">
        <w:rPr>
          <w:rFonts w:ascii="Times New Roman" w:eastAsia="新宋体" w:hAnsi="Times New Roman" w:cs="Times New Roman" w:hint="eastAsia"/>
          <w:color w:val="000000"/>
          <w:kern w:val="0"/>
          <w:sz w:val="28"/>
          <w:szCs w:val="28"/>
        </w:rPr>
        <w:t>3</w:t>
      </w:r>
      <w:r w:rsidRPr="006A42D3">
        <w:rPr>
          <w:rFonts w:ascii="仿宋_GB2312" w:eastAsia="仿宋_GB2312" w:hAnsi="新宋体" w:cs="宋体" w:hint="eastAsia"/>
          <w:color w:val="000000"/>
          <w:kern w:val="0"/>
          <w:sz w:val="28"/>
          <w:szCs w:val="28"/>
        </w:rPr>
        <w:t>个工作日内以书面形式提出。案件承办人员是否回避，由本院委托管理部门负责人决定；委托管理部门负责人是案件承办人员的，由本院分管司法辅助工作的院领导决定。</w:t>
      </w:r>
    </w:p>
    <w:p w:rsidR="006A42D3" w:rsidRPr="006A42D3" w:rsidRDefault="006A42D3" w:rsidP="006A42D3">
      <w:pPr>
        <w:widowControl/>
        <w:shd w:val="clear" w:color="auto" w:fill="FFFFFF"/>
        <w:ind w:firstLine="660"/>
        <w:jc w:val="left"/>
        <w:rPr>
          <w:rFonts w:ascii="新宋体" w:eastAsia="新宋体" w:hAnsi="新宋体" w:cs="宋体" w:hint="eastAsia"/>
          <w:color w:val="000000"/>
          <w:kern w:val="0"/>
          <w:sz w:val="24"/>
          <w:szCs w:val="24"/>
        </w:rPr>
      </w:pPr>
      <w:r w:rsidRPr="006A42D3">
        <w:rPr>
          <w:rFonts w:ascii="黑体" w:eastAsia="黑体" w:hAnsi="黑体" w:cs="宋体" w:hint="eastAsia"/>
          <w:color w:val="000000"/>
          <w:kern w:val="0"/>
          <w:sz w:val="28"/>
          <w:szCs w:val="28"/>
        </w:rPr>
        <w:t>第十三条</w:t>
      </w:r>
      <w:r w:rsidRPr="006A42D3">
        <w:rPr>
          <w:rFonts w:ascii="仿宋_GB2312" w:eastAsia="仿宋_GB2312" w:hAnsi="新宋体" w:cs="宋体" w:hint="eastAsia"/>
          <w:color w:val="000000"/>
          <w:kern w:val="0"/>
          <w:sz w:val="28"/>
          <w:szCs w:val="28"/>
        </w:rPr>
        <w:t> </w:t>
      </w:r>
      <w:r w:rsidRPr="006A42D3">
        <w:rPr>
          <w:rFonts w:ascii="仿宋_GB2312" w:eastAsia="仿宋_GB2312" w:hAnsi="新宋体" w:cs="宋体" w:hint="eastAsia"/>
          <w:color w:val="000000"/>
          <w:kern w:val="0"/>
          <w:sz w:val="28"/>
          <w:szCs w:val="28"/>
        </w:rPr>
        <w:t xml:space="preserve"> 具有下列情形之一的，人民法院委托管理部门不予受理：</w:t>
      </w:r>
    </w:p>
    <w:p w:rsidR="006A42D3" w:rsidRPr="006A42D3" w:rsidRDefault="006A42D3" w:rsidP="006A42D3">
      <w:pPr>
        <w:widowControl/>
        <w:shd w:val="clear" w:color="auto" w:fill="FFFFFF"/>
        <w:ind w:firstLine="660"/>
        <w:jc w:val="left"/>
        <w:rPr>
          <w:rFonts w:ascii="新宋体" w:eastAsia="新宋体" w:hAnsi="新宋体" w:cs="宋体" w:hint="eastAsia"/>
          <w:color w:val="000000"/>
          <w:kern w:val="0"/>
          <w:sz w:val="24"/>
          <w:szCs w:val="24"/>
        </w:rPr>
      </w:pPr>
      <w:r w:rsidRPr="006A42D3">
        <w:rPr>
          <w:rFonts w:ascii="仿宋_GB2312" w:eastAsia="仿宋_GB2312" w:hAnsi="新宋体" w:cs="宋体" w:hint="eastAsia"/>
          <w:color w:val="000000"/>
          <w:kern w:val="0"/>
          <w:sz w:val="28"/>
          <w:szCs w:val="28"/>
        </w:rPr>
        <w:t>（一）移送委托手续不符合本通则第七条之规定的；</w:t>
      </w:r>
    </w:p>
    <w:p w:rsidR="006A42D3" w:rsidRPr="006A42D3" w:rsidRDefault="006A42D3" w:rsidP="006A42D3">
      <w:pPr>
        <w:widowControl/>
        <w:shd w:val="clear" w:color="auto" w:fill="FFFFFF"/>
        <w:ind w:firstLine="660"/>
        <w:jc w:val="left"/>
        <w:rPr>
          <w:rFonts w:ascii="新宋体" w:eastAsia="新宋体" w:hAnsi="新宋体" w:cs="宋体" w:hint="eastAsia"/>
          <w:color w:val="000000"/>
          <w:kern w:val="0"/>
          <w:sz w:val="24"/>
          <w:szCs w:val="24"/>
        </w:rPr>
      </w:pPr>
      <w:r w:rsidRPr="006A42D3">
        <w:rPr>
          <w:rFonts w:ascii="仿宋_GB2312" w:eastAsia="仿宋_GB2312" w:hAnsi="新宋体" w:cs="宋体" w:hint="eastAsia"/>
          <w:color w:val="000000"/>
          <w:kern w:val="0"/>
          <w:sz w:val="28"/>
          <w:szCs w:val="28"/>
        </w:rPr>
        <w:t>（二）移送证据材料不符合委托事项要求或应当经双方当事人质证而未质证的；</w:t>
      </w:r>
    </w:p>
    <w:p w:rsidR="006A42D3" w:rsidRPr="006A42D3" w:rsidRDefault="006A42D3" w:rsidP="006A42D3">
      <w:pPr>
        <w:widowControl/>
        <w:shd w:val="clear" w:color="auto" w:fill="FFFFFF"/>
        <w:ind w:firstLine="660"/>
        <w:jc w:val="left"/>
        <w:rPr>
          <w:rFonts w:ascii="新宋体" w:eastAsia="新宋体" w:hAnsi="新宋体" w:cs="宋体" w:hint="eastAsia"/>
          <w:color w:val="000000"/>
          <w:kern w:val="0"/>
          <w:sz w:val="24"/>
          <w:szCs w:val="24"/>
        </w:rPr>
      </w:pPr>
      <w:r w:rsidRPr="006A42D3">
        <w:rPr>
          <w:rFonts w:ascii="仿宋_GB2312" w:eastAsia="仿宋_GB2312" w:hAnsi="新宋体" w:cs="宋体" w:hint="eastAsia"/>
          <w:color w:val="000000"/>
          <w:kern w:val="0"/>
          <w:sz w:val="28"/>
          <w:szCs w:val="28"/>
        </w:rPr>
        <w:t>（三）委托程序或委托事项明显违反有关法律法规、司法解释及相关规定的；</w:t>
      </w:r>
    </w:p>
    <w:p w:rsidR="006A42D3" w:rsidRPr="006A42D3" w:rsidRDefault="006A42D3" w:rsidP="006A42D3">
      <w:pPr>
        <w:widowControl/>
        <w:shd w:val="clear" w:color="auto" w:fill="FFFFFF"/>
        <w:ind w:firstLine="660"/>
        <w:jc w:val="left"/>
        <w:rPr>
          <w:rFonts w:ascii="新宋体" w:eastAsia="新宋体" w:hAnsi="新宋体" w:cs="宋体" w:hint="eastAsia"/>
          <w:color w:val="000000"/>
          <w:kern w:val="0"/>
          <w:sz w:val="24"/>
          <w:szCs w:val="24"/>
        </w:rPr>
      </w:pPr>
      <w:r w:rsidRPr="006A42D3">
        <w:rPr>
          <w:rFonts w:ascii="仿宋_GB2312" w:eastAsia="仿宋_GB2312" w:hAnsi="新宋体" w:cs="宋体" w:hint="eastAsia"/>
          <w:color w:val="000000"/>
          <w:kern w:val="0"/>
          <w:sz w:val="28"/>
          <w:szCs w:val="28"/>
        </w:rPr>
        <w:t>（四）委托鉴定事项所涉及的被鉴定物已灭失的；</w:t>
      </w:r>
    </w:p>
    <w:p w:rsidR="006A42D3" w:rsidRPr="006A42D3" w:rsidRDefault="006A42D3" w:rsidP="006A42D3">
      <w:pPr>
        <w:widowControl/>
        <w:shd w:val="clear" w:color="auto" w:fill="FFFFFF"/>
        <w:ind w:firstLine="660"/>
        <w:jc w:val="left"/>
        <w:rPr>
          <w:rFonts w:ascii="新宋体" w:eastAsia="新宋体" w:hAnsi="新宋体" w:cs="宋体" w:hint="eastAsia"/>
          <w:color w:val="000000"/>
          <w:kern w:val="0"/>
          <w:sz w:val="24"/>
          <w:szCs w:val="24"/>
        </w:rPr>
      </w:pPr>
      <w:r w:rsidRPr="006A42D3">
        <w:rPr>
          <w:rFonts w:ascii="仿宋_GB2312" w:eastAsia="仿宋_GB2312" w:hAnsi="新宋体" w:cs="宋体" w:hint="eastAsia"/>
          <w:color w:val="000000"/>
          <w:kern w:val="0"/>
          <w:sz w:val="28"/>
          <w:szCs w:val="28"/>
        </w:rPr>
        <w:t>（五）委托拍卖、变卖事项所涉及的拍卖、变卖标的物无法办理权属变更手续的；</w:t>
      </w:r>
    </w:p>
    <w:p w:rsidR="006A42D3" w:rsidRPr="006A42D3" w:rsidRDefault="006A42D3" w:rsidP="006A42D3">
      <w:pPr>
        <w:widowControl/>
        <w:shd w:val="clear" w:color="auto" w:fill="FFFFFF"/>
        <w:ind w:firstLine="660"/>
        <w:jc w:val="left"/>
        <w:rPr>
          <w:rFonts w:ascii="新宋体" w:eastAsia="新宋体" w:hAnsi="新宋体" w:cs="宋体" w:hint="eastAsia"/>
          <w:color w:val="000000"/>
          <w:kern w:val="0"/>
          <w:sz w:val="24"/>
          <w:szCs w:val="24"/>
        </w:rPr>
      </w:pPr>
      <w:r w:rsidRPr="006A42D3">
        <w:rPr>
          <w:rFonts w:ascii="仿宋_GB2312" w:eastAsia="仿宋_GB2312" w:hAnsi="新宋体" w:cs="宋体" w:hint="eastAsia"/>
          <w:color w:val="000000"/>
          <w:kern w:val="0"/>
          <w:sz w:val="28"/>
          <w:szCs w:val="28"/>
        </w:rPr>
        <w:t>（六）现有的科学技术手段无法对委托事项进行鉴别和判断的；</w:t>
      </w:r>
    </w:p>
    <w:p w:rsidR="006A42D3" w:rsidRPr="006A42D3" w:rsidRDefault="006A42D3" w:rsidP="006A42D3">
      <w:pPr>
        <w:widowControl/>
        <w:shd w:val="clear" w:color="auto" w:fill="FFFFFF"/>
        <w:ind w:firstLine="660"/>
        <w:jc w:val="left"/>
        <w:rPr>
          <w:rFonts w:ascii="新宋体" w:eastAsia="新宋体" w:hAnsi="新宋体" w:cs="宋体" w:hint="eastAsia"/>
          <w:color w:val="000000"/>
          <w:kern w:val="0"/>
          <w:sz w:val="24"/>
          <w:szCs w:val="24"/>
        </w:rPr>
      </w:pPr>
      <w:r w:rsidRPr="006A42D3">
        <w:rPr>
          <w:rFonts w:ascii="仿宋_GB2312" w:eastAsia="仿宋_GB2312" w:hAnsi="新宋体" w:cs="宋体" w:hint="eastAsia"/>
          <w:color w:val="000000"/>
          <w:kern w:val="0"/>
          <w:sz w:val="28"/>
          <w:szCs w:val="28"/>
        </w:rPr>
        <w:t>（七）当事人在规定的期限内无正当理由拒绝交纳委托费用的；</w:t>
      </w:r>
    </w:p>
    <w:p w:rsidR="006A42D3" w:rsidRPr="006A42D3" w:rsidRDefault="006A42D3" w:rsidP="006A42D3">
      <w:pPr>
        <w:widowControl/>
        <w:shd w:val="clear" w:color="auto" w:fill="FFFFFF"/>
        <w:ind w:firstLine="660"/>
        <w:jc w:val="left"/>
        <w:rPr>
          <w:rFonts w:ascii="新宋体" w:eastAsia="新宋体" w:hAnsi="新宋体" w:cs="宋体" w:hint="eastAsia"/>
          <w:color w:val="000000"/>
          <w:kern w:val="0"/>
          <w:sz w:val="24"/>
          <w:szCs w:val="24"/>
        </w:rPr>
      </w:pPr>
      <w:r w:rsidRPr="006A42D3">
        <w:rPr>
          <w:rFonts w:ascii="仿宋_GB2312" w:eastAsia="仿宋_GB2312" w:hAnsi="新宋体" w:cs="宋体" w:hint="eastAsia"/>
          <w:color w:val="000000"/>
          <w:kern w:val="0"/>
          <w:sz w:val="28"/>
          <w:szCs w:val="28"/>
        </w:rPr>
        <w:t>（八）其他不具备对外委托受理条件的。</w:t>
      </w:r>
    </w:p>
    <w:p w:rsidR="006A42D3" w:rsidRPr="006A42D3" w:rsidRDefault="006A42D3" w:rsidP="006A42D3">
      <w:pPr>
        <w:widowControl/>
        <w:shd w:val="clear" w:color="auto" w:fill="FFFFFF"/>
        <w:spacing w:line="300" w:lineRule="atLeast"/>
        <w:jc w:val="left"/>
        <w:rPr>
          <w:rFonts w:ascii="新宋体" w:eastAsia="新宋体" w:hAnsi="新宋体" w:cs="宋体" w:hint="eastAsia"/>
          <w:color w:val="000000"/>
          <w:kern w:val="0"/>
          <w:sz w:val="24"/>
          <w:szCs w:val="24"/>
        </w:rPr>
      </w:pPr>
      <w:r w:rsidRPr="006A42D3">
        <w:rPr>
          <w:rFonts w:ascii="仿宋_GB2312" w:eastAsia="仿宋_GB2312" w:hAnsi="新宋体" w:cs="宋体" w:hint="eastAsia"/>
          <w:color w:val="000000"/>
          <w:kern w:val="0"/>
          <w:sz w:val="28"/>
          <w:szCs w:val="28"/>
        </w:rPr>
        <w:t> </w:t>
      </w:r>
    </w:p>
    <w:p w:rsidR="006A42D3" w:rsidRPr="006A42D3" w:rsidRDefault="006A42D3" w:rsidP="006A42D3">
      <w:pPr>
        <w:widowControl/>
        <w:shd w:val="clear" w:color="auto" w:fill="FFFFFF"/>
        <w:jc w:val="center"/>
        <w:rPr>
          <w:rFonts w:ascii="新宋体" w:eastAsia="新宋体" w:hAnsi="新宋体" w:cs="宋体" w:hint="eastAsia"/>
          <w:color w:val="000000"/>
          <w:kern w:val="0"/>
          <w:sz w:val="24"/>
          <w:szCs w:val="24"/>
        </w:rPr>
      </w:pPr>
      <w:r w:rsidRPr="006A42D3">
        <w:rPr>
          <w:rFonts w:ascii="黑体" w:eastAsia="黑体" w:hAnsi="黑体" w:cs="宋体" w:hint="eastAsia"/>
          <w:color w:val="000000"/>
          <w:kern w:val="0"/>
          <w:sz w:val="28"/>
          <w:szCs w:val="28"/>
        </w:rPr>
        <w:lastRenderedPageBreak/>
        <w:t>第三章</w:t>
      </w:r>
      <w:r w:rsidRPr="006A42D3">
        <w:rPr>
          <w:rFonts w:ascii="宋体" w:eastAsia="宋体" w:hAnsi="宋体" w:cs="宋体" w:hint="eastAsia"/>
          <w:color w:val="000000"/>
          <w:kern w:val="0"/>
          <w:sz w:val="28"/>
          <w:szCs w:val="28"/>
        </w:rPr>
        <w:t>  </w:t>
      </w:r>
      <w:r w:rsidRPr="006A42D3">
        <w:rPr>
          <w:rFonts w:ascii="黑体" w:eastAsia="黑体" w:hAnsi="黑体" w:cs="黑体" w:hint="eastAsia"/>
          <w:color w:val="000000"/>
          <w:kern w:val="0"/>
          <w:sz w:val="28"/>
          <w:szCs w:val="28"/>
        </w:rPr>
        <w:t xml:space="preserve"> </w:t>
      </w:r>
      <w:r w:rsidRPr="006A42D3">
        <w:rPr>
          <w:rFonts w:ascii="黑体" w:eastAsia="黑体" w:hAnsi="黑体" w:cs="宋体" w:hint="eastAsia"/>
          <w:color w:val="000000"/>
          <w:kern w:val="0"/>
          <w:sz w:val="28"/>
          <w:szCs w:val="28"/>
        </w:rPr>
        <w:t>受委托机构的确定</w:t>
      </w:r>
    </w:p>
    <w:p w:rsidR="006A42D3" w:rsidRPr="006A42D3" w:rsidRDefault="006A42D3" w:rsidP="006A42D3">
      <w:pPr>
        <w:widowControl/>
        <w:shd w:val="clear" w:color="auto" w:fill="FFFFFF"/>
        <w:spacing w:line="300" w:lineRule="atLeast"/>
        <w:jc w:val="left"/>
        <w:rPr>
          <w:rFonts w:ascii="新宋体" w:eastAsia="新宋体" w:hAnsi="新宋体" w:cs="宋体" w:hint="eastAsia"/>
          <w:color w:val="000000"/>
          <w:kern w:val="0"/>
          <w:sz w:val="24"/>
          <w:szCs w:val="24"/>
        </w:rPr>
      </w:pPr>
      <w:r w:rsidRPr="006A42D3">
        <w:rPr>
          <w:rFonts w:ascii="Times New Roman" w:eastAsia="新宋体" w:hAnsi="Times New Roman" w:cs="Times New Roman" w:hint="eastAsia"/>
          <w:color w:val="000000"/>
          <w:kern w:val="0"/>
          <w:sz w:val="28"/>
          <w:szCs w:val="28"/>
        </w:rPr>
        <w:t> </w:t>
      </w:r>
    </w:p>
    <w:p w:rsidR="006A42D3" w:rsidRPr="006A42D3" w:rsidRDefault="006A42D3" w:rsidP="006A42D3">
      <w:pPr>
        <w:widowControl/>
        <w:shd w:val="clear" w:color="auto" w:fill="FFFFFF"/>
        <w:ind w:firstLine="560"/>
        <w:jc w:val="left"/>
        <w:rPr>
          <w:rFonts w:ascii="新宋体" w:eastAsia="新宋体" w:hAnsi="新宋体" w:cs="宋体" w:hint="eastAsia"/>
          <w:color w:val="000000"/>
          <w:kern w:val="0"/>
          <w:sz w:val="24"/>
          <w:szCs w:val="24"/>
        </w:rPr>
      </w:pPr>
      <w:r w:rsidRPr="006A42D3">
        <w:rPr>
          <w:rFonts w:ascii="黑体" w:eastAsia="黑体" w:hAnsi="黑体" w:cs="宋体" w:hint="eastAsia"/>
          <w:color w:val="000000"/>
          <w:kern w:val="0"/>
          <w:sz w:val="28"/>
          <w:szCs w:val="28"/>
        </w:rPr>
        <w:t>第十四条</w:t>
      </w:r>
      <w:r w:rsidRPr="006A42D3">
        <w:rPr>
          <w:rFonts w:ascii="Times New Roman" w:eastAsia="新宋体" w:hAnsi="Times New Roman" w:cs="Times New Roman" w:hint="eastAsia"/>
          <w:color w:val="000000"/>
          <w:kern w:val="0"/>
          <w:sz w:val="28"/>
          <w:szCs w:val="28"/>
        </w:rPr>
        <w:t xml:space="preserve">  </w:t>
      </w:r>
      <w:r w:rsidRPr="006A42D3">
        <w:rPr>
          <w:rFonts w:ascii="仿宋_GB2312" w:eastAsia="仿宋_GB2312" w:hAnsi="新宋体" w:cs="宋体" w:hint="eastAsia"/>
          <w:color w:val="000000"/>
          <w:kern w:val="0"/>
          <w:sz w:val="28"/>
          <w:szCs w:val="28"/>
        </w:rPr>
        <w:t>人民法院选择受委托机构实行以当事人协商选择为主、法院依职权随机选定或直接指定为辅的方式，从具有相关专业资质的社会专业机构中确定。法律法规、司法解释另有规定的，从其规定。</w:t>
      </w:r>
    </w:p>
    <w:p w:rsidR="006A42D3" w:rsidRPr="006A42D3" w:rsidRDefault="006A42D3" w:rsidP="006A42D3">
      <w:pPr>
        <w:widowControl/>
        <w:shd w:val="clear" w:color="auto" w:fill="FFFFFF"/>
        <w:ind w:firstLine="630"/>
        <w:jc w:val="left"/>
        <w:rPr>
          <w:rFonts w:ascii="新宋体" w:eastAsia="新宋体" w:hAnsi="新宋体" w:cs="宋体" w:hint="eastAsia"/>
          <w:color w:val="000000"/>
          <w:kern w:val="0"/>
          <w:sz w:val="24"/>
          <w:szCs w:val="24"/>
        </w:rPr>
      </w:pPr>
      <w:r w:rsidRPr="006A42D3">
        <w:rPr>
          <w:rFonts w:ascii="黑体" w:eastAsia="黑体" w:hAnsi="黑体" w:cs="宋体" w:hint="eastAsia"/>
          <w:color w:val="000000"/>
          <w:kern w:val="0"/>
          <w:sz w:val="28"/>
          <w:szCs w:val="28"/>
        </w:rPr>
        <w:t>第十五条</w:t>
      </w:r>
      <w:r w:rsidRPr="006A42D3">
        <w:rPr>
          <w:rFonts w:ascii="Times New Roman" w:eastAsia="新宋体" w:hAnsi="Times New Roman" w:cs="Times New Roman" w:hint="eastAsia"/>
          <w:color w:val="000000"/>
          <w:kern w:val="0"/>
          <w:sz w:val="28"/>
          <w:szCs w:val="28"/>
        </w:rPr>
        <w:t xml:space="preserve">  </w:t>
      </w:r>
      <w:r w:rsidRPr="006A42D3">
        <w:rPr>
          <w:rFonts w:ascii="仿宋_GB2312" w:eastAsia="仿宋_GB2312" w:hAnsi="新宋体" w:cs="宋体" w:hint="eastAsia"/>
          <w:color w:val="000000"/>
          <w:kern w:val="0"/>
          <w:sz w:val="28"/>
          <w:szCs w:val="28"/>
        </w:rPr>
        <w:t>双方当事人一致同意就查明案件事实的同一个专门性问题进行鉴定，且申请鉴定事项不属于本通则第十六条、第十七条之规定情形的，由当事人协商选择受委托机构。</w:t>
      </w:r>
    </w:p>
    <w:p w:rsidR="006A42D3" w:rsidRPr="006A42D3" w:rsidRDefault="006A42D3" w:rsidP="006A42D3">
      <w:pPr>
        <w:widowControl/>
        <w:shd w:val="clear" w:color="auto" w:fill="FFFFFF"/>
        <w:ind w:firstLine="630"/>
        <w:jc w:val="left"/>
        <w:rPr>
          <w:rFonts w:ascii="新宋体" w:eastAsia="新宋体" w:hAnsi="新宋体" w:cs="宋体" w:hint="eastAsia"/>
          <w:color w:val="000000"/>
          <w:kern w:val="0"/>
          <w:sz w:val="24"/>
          <w:szCs w:val="24"/>
        </w:rPr>
      </w:pPr>
      <w:r w:rsidRPr="006A42D3">
        <w:rPr>
          <w:rFonts w:ascii="仿宋_GB2312" w:eastAsia="仿宋_GB2312" w:hAnsi="新宋体" w:cs="宋体" w:hint="eastAsia"/>
          <w:color w:val="000000"/>
          <w:kern w:val="0"/>
          <w:sz w:val="28"/>
          <w:szCs w:val="28"/>
        </w:rPr>
        <w:t>当事人协商选择受委托机构的，一般应当在人民法院对外委托备选机构名册中选定。当事人协商一致选择备选机构名册以外的专业机构</w:t>
      </w:r>
      <w:r w:rsidRPr="006A42D3">
        <w:rPr>
          <w:rFonts w:ascii="仿宋_GB2312" w:eastAsia="仿宋_GB2312" w:hAnsi="新宋体" w:cs="宋体" w:hint="eastAsia"/>
          <w:color w:val="000000"/>
          <w:spacing w:val="-40"/>
          <w:kern w:val="0"/>
          <w:sz w:val="28"/>
          <w:szCs w:val="28"/>
        </w:rPr>
        <w:t>，</w:t>
      </w:r>
      <w:r w:rsidRPr="006A42D3">
        <w:rPr>
          <w:rFonts w:ascii="仿宋_GB2312" w:eastAsia="仿宋_GB2312" w:hAnsi="新宋体" w:cs="宋体" w:hint="eastAsia"/>
          <w:color w:val="000000"/>
          <w:kern w:val="0"/>
          <w:sz w:val="28"/>
          <w:szCs w:val="28"/>
        </w:rPr>
        <w:t>被选定机构应当具备相应的执业资格和专业资质</w:t>
      </w:r>
      <w:r w:rsidRPr="006A42D3">
        <w:rPr>
          <w:rFonts w:ascii="仿宋_GB2312" w:eastAsia="仿宋_GB2312" w:hAnsi="新宋体" w:cs="宋体" w:hint="eastAsia"/>
          <w:color w:val="000000"/>
          <w:spacing w:val="-40"/>
          <w:kern w:val="0"/>
          <w:sz w:val="28"/>
          <w:szCs w:val="28"/>
        </w:rPr>
        <w:t>，</w:t>
      </w:r>
      <w:r w:rsidRPr="006A42D3">
        <w:rPr>
          <w:rFonts w:ascii="仿宋_GB2312" w:eastAsia="仿宋_GB2312" w:hAnsi="新宋体" w:cs="宋体" w:hint="eastAsia"/>
          <w:color w:val="000000"/>
          <w:kern w:val="0"/>
          <w:sz w:val="28"/>
          <w:szCs w:val="28"/>
        </w:rPr>
        <w:t>且不违反法律法规的强制性规定。人民法院应对被选定机构的执业资格和专业资质进行程序性审查，并告知当事人应当承担的委托风险。</w:t>
      </w:r>
    </w:p>
    <w:p w:rsidR="006A42D3" w:rsidRPr="006A42D3" w:rsidRDefault="006A42D3" w:rsidP="006A42D3">
      <w:pPr>
        <w:widowControl/>
        <w:shd w:val="clear" w:color="auto" w:fill="FFFFFF"/>
        <w:ind w:firstLine="630"/>
        <w:jc w:val="left"/>
        <w:rPr>
          <w:rFonts w:ascii="新宋体" w:eastAsia="新宋体" w:hAnsi="新宋体" w:cs="宋体" w:hint="eastAsia"/>
          <w:color w:val="000000"/>
          <w:kern w:val="0"/>
          <w:sz w:val="24"/>
          <w:szCs w:val="24"/>
        </w:rPr>
      </w:pPr>
      <w:r w:rsidRPr="006A42D3">
        <w:rPr>
          <w:rFonts w:ascii="黑体" w:eastAsia="黑体" w:hAnsi="黑体" w:cs="宋体" w:hint="eastAsia"/>
          <w:color w:val="000000"/>
          <w:kern w:val="0"/>
          <w:sz w:val="28"/>
          <w:szCs w:val="28"/>
        </w:rPr>
        <w:t>第十六条</w:t>
      </w:r>
      <w:r w:rsidRPr="006A42D3">
        <w:rPr>
          <w:rFonts w:ascii="Times New Roman" w:eastAsia="新宋体" w:hAnsi="Times New Roman" w:cs="Times New Roman" w:hint="eastAsia"/>
          <w:color w:val="000000"/>
          <w:kern w:val="0"/>
          <w:sz w:val="28"/>
          <w:szCs w:val="28"/>
        </w:rPr>
        <w:t xml:space="preserve">  </w:t>
      </w:r>
      <w:r w:rsidRPr="006A42D3">
        <w:rPr>
          <w:rFonts w:ascii="仿宋_GB2312" w:eastAsia="仿宋_GB2312" w:hAnsi="新宋体" w:cs="宋体" w:hint="eastAsia"/>
          <w:color w:val="000000"/>
          <w:kern w:val="0"/>
          <w:sz w:val="28"/>
          <w:szCs w:val="28"/>
        </w:rPr>
        <w:t>具有下列情形之一的，由人民法院依职权在备选机构名册中随机选定：</w:t>
      </w:r>
    </w:p>
    <w:p w:rsidR="006A42D3" w:rsidRPr="006A42D3" w:rsidRDefault="006A42D3" w:rsidP="006A42D3">
      <w:pPr>
        <w:widowControl/>
        <w:shd w:val="clear" w:color="auto" w:fill="FFFFFF"/>
        <w:ind w:firstLine="630"/>
        <w:jc w:val="left"/>
        <w:rPr>
          <w:rFonts w:ascii="新宋体" w:eastAsia="新宋体" w:hAnsi="新宋体" w:cs="宋体" w:hint="eastAsia"/>
          <w:color w:val="000000"/>
          <w:kern w:val="0"/>
          <w:sz w:val="24"/>
          <w:szCs w:val="24"/>
        </w:rPr>
      </w:pPr>
      <w:r w:rsidRPr="006A42D3">
        <w:rPr>
          <w:rFonts w:ascii="仿宋_GB2312" w:eastAsia="仿宋_GB2312" w:hAnsi="新宋体" w:cs="宋体" w:hint="eastAsia"/>
          <w:color w:val="000000"/>
          <w:kern w:val="0"/>
          <w:sz w:val="28"/>
          <w:szCs w:val="28"/>
        </w:rPr>
        <w:t>（一）人民法院依职权启动鉴定程序的；</w:t>
      </w:r>
    </w:p>
    <w:p w:rsidR="006A42D3" w:rsidRPr="006A42D3" w:rsidRDefault="006A42D3" w:rsidP="006A42D3">
      <w:pPr>
        <w:widowControl/>
        <w:shd w:val="clear" w:color="auto" w:fill="FFFFFF"/>
        <w:ind w:firstLine="560"/>
        <w:jc w:val="left"/>
        <w:rPr>
          <w:rFonts w:ascii="新宋体" w:eastAsia="新宋体" w:hAnsi="新宋体" w:cs="宋体" w:hint="eastAsia"/>
          <w:color w:val="000000"/>
          <w:kern w:val="0"/>
          <w:sz w:val="24"/>
          <w:szCs w:val="24"/>
        </w:rPr>
      </w:pPr>
      <w:r w:rsidRPr="006A42D3">
        <w:rPr>
          <w:rFonts w:ascii="仿宋_GB2312" w:eastAsia="仿宋_GB2312" w:hAnsi="新宋体" w:cs="宋体" w:hint="eastAsia"/>
          <w:color w:val="000000"/>
          <w:kern w:val="0"/>
          <w:sz w:val="28"/>
          <w:szCs w:val="28"/>
        </w:rPr>
        <w:t>（二）当事人协商不成或一致要求人民法院随机选定的；</w:t>
      </w:r>
    </w:p>
    <w:p w:rsidR="006A42D3" w:rsidRPr="006A42D3" w:rsidRDefault="006A42D3" w:rsidP="006A42D3">
      <w:pPr>
        <w:widowControl/>
        <w:shd w:val="clear" w:color="auto" w:fill="FFFFFF"/>
        <w:ind w:firstLine="560"/>
        <w:jc w:val="left"/>
        <w:rPr>
          <w:rFonts w:ascii="新宋体" w:eastAsia="新宋体" w:hAnsi="新宋体" w:cs="宋体" w:hint="eastAsia"/>
          <w:color w:val="000000"/>
          <w:kern w:val="0"/>
          <w:sz w:val="24"/>
          <w:szCs w:val="24"/>
        </w:rPr>
      </w:pPr>
      <w:r w:rsidRPr="006A42D3">
        <w:rPr>
          <w:rFonts w:ascii="仿宋_GB2312" w:eastAsia="仿宋_GB2312" w:hAnsi="新宋体" w:cs="宋体" w:hint="eastAsia"/>
          <w:color w:val="000000"/>
          <w:kern w:val="0"/>
          <w:sz w:val="28"/>
          <w:szCs w:val="28"/>
        </w:rPr>
        <w:t>（三）一方当事人表示放弃协商选择权利或在人民法院指定的时间、地点不到场选择受委托机构的；</w:t>
      </w:r>
    </w:p>
    <w:p w:rsidR="006A42D3" w:rsidRPr="006A42D3" w:rsidRDefault="006A42D3" w:rsidP="006A42D3">
      <w:pPr>
        <w:widowControl/>
        <w:shd w:val="clear" w:color="auto" w:fill="FFFFFF"/>
        <w:ind w:firstLine="560"/>
        <w:jc w:val="left"/>
        <w:rPr>
          <w:rFonts w:ascii="新宋体" w:eastAsia="新宋体" w:hAnsi="新宋体" w:cs="宋体" w:hint="eastAsia"/>
          <w:color w:val="000000"/>
          <w:kern w:val="0"/>
          <w:sz w:val="24"/>
          <w:szCs w:val="24"/>
        </w:rPr>
      </w:pPr>
      <w:r w:rsidRPr="006A42D3">
        <w:rPr>
          <w:rFonts w:ascii="仿宋_GB2312" w:eastAsia="仿宋_GB2312" w:hAnsi="新宋体" w:cs="宋体" w:hint="eastAsia"/>
          <w:color w:val="000000"/>
          <w:kern w:val="0"/>
          <w:sz w:val="28"/>
          <w:szCs w:val="28"/>
        </w:rPr>
        <w:t>（四）委托鉴定标的物涉及国有资产、金融债权、不良资产等国家、集体或第三人利益的；</w:t>
      </w:r>
    </w:p>
    <w:p w:rsidR="006A42D3" w:rsidRPr="006A42D3" w:rsidRDefault="006A42D3" w:rsidP="006A42D3">
      <w:pPr>
        <w:widowControl/>
        <w:shd w:val="clear" w:color="auto" w:fill="FFFFFF"/>
        <w:ind w:firstLine="560"/>
        <w:jc w:val="left"/>
        <w:rPr>
          <w:rFonts w:ascii="新宋体" w:eastAsia="新宋体" w:hAnsi="新宋体" w:cs="宋体" w:hint="eastAsia"/>
          <w:color w:val="000000"/>
          <w:kern w:val="0"/>
          <w:sz w:val="24"/>
          <w:szCs w:val="24"/>
        </w:rPr>
      </w:pPr>
      <w:r w:rsidRPr="006A42D3">
        <w:rPr>
          <w:rFonts w:ascii="仿宋_GB2312" w:eastAsia="仿宋_GB2312" w:hAnsi="新宋体" w:cs="宋体" w:hint="eastAsia"/>
          <w:color w:val="000000"/>
          <w:kern w:val="0"/>
          <w:sz w:val="28"/>
          <w:szCs w:val="28"/>
        </w:rPr>
        <w:lastRenderedPageBreak/>
        <w:t>（五）执行案件中涉及财产变价处置需要委托评估、拍卖的；</w:t>
      </w:r>
    </w:p>
    <w:p w:rsidR="006A42D3" w:rsidRPr="006A42D3" w:rsidRDefault="006A42D3" w:rsidP="006A42D3">
      <w:pPr>
        <w:widowControl/>
        <w:shd w:val="clear" w:color="auto" w:fill="FFFFFF"/>
        <w:ind w:firstLine="560"/>
        <w:jc w:val="left"/>
        <w:rPr>
          <w:rFonts w:ascii="新宋体" w:eastAsia="新宋体" w:hAnsi="新宋体" w:cs="宋体" w:hint="eastAsia"/>
          <w:color w:val="000000"/>
          <w:kern w:val="0"/>
          <w:sz w:val="24"/>
          <w:szCs w:val="24"/>
        </w:rPr>
      </w:pPr>
      <w:r w:rsidRPr="006A42D3">
        <w:rPr>
          <w:rFonts w:ascii="仿宋_GB2312" w:eastAsia="仿宋_GB2312" w:hAnsi="新宋体" w:cs="宋体" w:hint="eastAsia"/>
          <w:color w:val="000000"/>
          <w:kern w:val="0"/>
          <w:sz w:val="28"/>
          <w:szCs w:val="28"/>
        </w:rPr>
        <w:t>（六）破产案件中需要指定破产清算管理人的。</w:t>
      </w:r>
    </w:p>
    <w:p w:rsidR="006A42D3" w:rsidRPr="006A42D3" w:rsidRDefault="006A42D3" w:rsidP="006A42D3">
      <w:pPr>
        <w:widowControl/>
        <w:shd w:val="clear" w:color="auto" w:fill="FFFFFF"/>
        <w:ind w:firstLine="560"/>
        <w:jc w:val="left"/>
        <w:rPr>
          <w:rFonts w:ascii="新宋体" w:eastAsia="新宋体" w:hAnsi="新宋体" w:cs="宋体" w:hint="eastAsia"/>
          <w:color w:val="000000"/>
          <w:kern w:val="0"/>
          <w:sz w:val="24"/>
          <w:szCs w:val="24"/>
        </w:rPr>
      </w:pPr>
      <w:r w:rsidRPr="006A42D3">
        <w:rPr>
          <w:rFonts w:ascii="仿宋_GB2312" w:eastAsia="仿宋_GB2312" w:hAnsi="新宋体" w:cs="宋体" w:hint="eastAsia"/>
          <w:color w:val="000000"/>
          <w:kern w:val="0"/>
          <w:sz w:val="28"/>
          <w:szCs w:val="28"/>
        </w:rPr>
        <w:t>人民法院依职权随机选定受委托机构应当在纪检监察部门的监督下采用抽签、摇号等方式进行，在具备相应专业资质的备选机构名册中选定</w:t>
      </w:r>
      <w:r w:rsidRPr="006A42D3">
        <w:rPr>
          <w:rFonts w:ascii="仿宋_GB2312" w:eastAsia="仿宋_GB2312" w:hAnsi="新宋体" w:cs="宋体" w:hint="eastAsia"/>
          <w:color w:val="000000"/>
          <w:spacing w:val="-30"/>
          <w:kern w:val="0"/>
          <w:sz w:val="28"/>
          <w:szCs w:val="28"/>
        </w:rPr>
        <w:t>，</w:t>
      </w:r>
      <w:r w:rsidRPr="006A42D3">
        <w:rPr>
          <w:rFonts w:ascii="仿宋_GB2312" w:eastAsia="仿宋_GB2312" w:hAnsi="新宋体" w:cs="宋体" w:hint="eastAsia"/>
          <w:color w:val="000000"/>
          <w:kern w:val="0"/>
          <w:sz w:val="28"/>
          <w:szCs w:val="28"/>
        </w:rPr>
        <w:t>一方当事人不到场或不配合随机选定活动的</w:t>
      </w:r>
      <w:r w:rsidRPr="006A42D3">
        <w:rPr>
          <w:rFonts w:ascii="仿宋_GB2312" w:eastAsia="仿宋_GB2312" w:hAnsi="新宋体" w:cs="宋体" w:hint="eastAsia"/>
          <w:color w:val="000000"/>
          <w:spacing w:val="-30"/>
          <w:kern w:val="0"/>
          <w:sz w:val="28"/>
          <w:szCs w:val="28"/>
        </w:rPr>
        <w:t>，</w:t>
      </w:r>
      <w:r w:rsidRPr="006A42D3">
        <w:rPr>
          <w:rFonts w:ascii="仿宋_GB2312" w:eastAsia="仿宋_GB2312" w:hAnsi="新宋体" w:cs="宋体" w:hint="eastAsia"/>
          <w:color w:val="000000"/>
          <w:kern w:val="0"/>
          <w:sz w:val="28"/>
          <w:szCs w:val="28"/>
        </w:rPr>
        <w:t>不影响活动的进行。</w:t>
      </w:r>
    </w:p>
    <w:p w:rsidR="006A42D3" w:rsidRPr="006A42D3" w:rsidRDefault="006A42D3" w:rsidP="006A42D3">
      <w:pPr>
        <w:widowControl/>
        <w:shd w:val="clear" w:color="auto" w:fill="FFFFFF"/>
        <w:ind w:firstLine="560"/>
        <w:jc w:val="left"/>
        <w:rPr>
          <w:rFonts w:ascii="新宋体" w:eastAsia="新宋体" w:hAnsi="新宋体" w:cs="宋体" w:hint="eastAsia"/>
          <w:color w:val="000000"/>
          <w:kern w:val="0"/>
          <w:sz w:val="24"/>
          <w:szCs w:val="24"/>
        </w:rPr>
      </w:pPr>
      <w:r w:rsidRPr="006A42D3">
        <w:rPr>
          <w:rFonts w:ascii="黑体" w:eastAsia="黑体" w:hAnsi="黑体" w:cs="宋体" w:hint="eastAsia"/>
          <w:color w:val="000000"/>
          <w:kern w:val="0"/>
          <w:sz w:val="28"/>
          <w:szCs w:val="28"/>
        </w:rPr>
        <w:t>第十七条</w:t>
      </w:r>
      <w:r w:rsidRPr="006A42D3">
        <w:rPr>
          <w:rFonts w:ascii="Times New Roman" w:eastAsia="新宋体" w:hAnsi="Times New Roman" w:cs="Times New Roman" w:hint="eastAsia"/>
          <w:color w:val="000000"/>
          <w:kern w:val="0"/>
          <w:sz w:val="28"/>
          <w:szCs w:val="28"/>
        </w:rPr>
        <w:t xml:space="preserve">  </w:t>
      </w:r>
      <w:r w:rsidRPr="006A42D3">
        <w:rPr>
          <w:rFonts w:ascii="仿宋_GB2312" w:eastAsia="仿宋_GB2312" w:hAnsi="新宋体" w:cs="宋体" w:hint="eastAsia"/>
          <w:color w:val="000000"/>
          <w:kern w:val="0"/>
          <w:sz w:val="28"/>
          <w:szCs w:val="28"/>
        </w:rPr>
        <w:t>具有下列情形之一的，由人民法院依职权在备选机构名册中直接择优指定：</w:t>
      </w:r>
    </w:p>
    <w:p w:rsidR="006A42D3" w:rsidRPr="006A42D3" w:rsidRDefault="006A42D3" w:rsidP="006A42D3">
      <w:pPr>
        <w:widowControl/>
        <w:shd w:val="clear" w:color="auto" w:fill="FFFFFF"/>
        <w:ind w:firstLine="560"/>
        <w:jc w:val="left"/>
        <w:rPr>
          <w:rFonts w:ascii="新宋体" w:eastAsia="新宋体" w:hAnsi="新宋体" w:cs="宋体" w:hint="eastAsia"/>
          <w:color w:val="000000"/>
          <w:kern w:val="0"/>
          <w:sz w:val="24"/>
          <w:szCs w:val="24"/>
        </w:rPr>
      </w:pPr>
      <w:r w:rsidRPr="006A42D3">
        <w:rPr>
          <w:rFonts w:ascii="仿宋_GB2312" w:eastAsia="仿宋_GB2312" w:hAnsi="新宋体" w:cs="宋体" w:hint="eastAsia"/>
          <w:color w:val="000000"/>
          <w:kern w:val="0"/>
          <w:sz w:val="28"/>
          <w:szCs w:val="28"/>
        </w:rPr>
        <w:t>（一）刑事案件中涉及鉴定、检验、评估、审计事项的；</w:t>
      </w:r>
    </w:p>
    <w:p w:rsidR="006A42D3" w:rsidRPr="006A42D3" w:rsidRDefault="006A42D3" w:rsidP="006A42D3">
      <w:pPr>
        <w:widowControl/>
        <w:shd w:val="clear" w:color="auto" w:fill="FFFFFF"/>
        <w:ind w:firstLine="560"/>
        <w:jc w:val="left"/>
        <w:rPr>
          <w:rFonts w:ascii="新宋体" w:eastAsia="新宋体" w:hAnsi="新宋体" w:cs="宋体" w:hint="eastAsia"/>
          <w:color w:val="000000"/>
          <w:kern w:val="0"/>
          <w:sz w:val="24"/>
          <w:szCs w:val="24"/>
        </w:rPr>
      </w:pPr>
      <w:r w:rsidRPr="006A42D3">
        <w:rPr>
          <w:rFonts w:ascii="仿宋_GB2312" w:eastAsia="仿宋_GB2312" w:hAnsi="新宋体" w:cs="宋体" w:hint="eastAsia"/>
          <w:color w:val="000000"/>
          <w:kern w:val="0"/>
          <w:sz w:val="28"/>
          <w:szCs w:val="28"/>
        </w:rPr>
        <w:t>（二）法律法规、司法解释规定应当委托专门机构进行的；</w:t>
      </w:r>
    </w:p>
    <w:p w:rsidR="006A42D3" w:rsidRPr="006A42D3" w:rsidRDefault="006A42D3" w:rsidP="006A42D3">
      <w:pPr>
        <w:widowControl/>
        <w:shd w:val="clear" w:color="auto" w:fill="FFFFFF"/>
        <w:ind w:firstLine="560"/>
        <w:jc w:val="left"/>
        <w:rPr>
          <w:rFonts w:ascii="新宋体" w:eastAsia="新宋体" w:hAnsi="新宋体" w:cs="宋体" w:hint="eastAsia"/>
          <w:color w:val="000000"/>
          <w:kern w:val="0"/>
          <w:sz w:val="24"/>
          <w:szCs w:val="24"/>
        </w:rPr>
      </w:pPr>
      <w:r w:rsidRPr="006A42D3">
        <w:rPr>
          <w:rFonts w:ascii="仿宋_GB2312" w:eastAsia="仿宋_GB2312" w:hAnsi="新宋体" w:cs="宋体" w:hint="eastAsia"/>
          <w:color w:val="000000"/>
          <w:kern w:val="0"/>
          <w:sz w:val="28"/>
          <w:szCs w:val="28"/>
        </w:rPr>
        <w:t>（三）备选机构名册中符合条件的专业机构仅有一家、且不违反回避规定的；</w:t>
      </w:r>
    </w:p>
    <w:p w:rsidR="006A42D3" w:rsidRPr="006A42D3" w:rsidRDefault="006A42D3" w:rsidP="006A42D3">
      <w:pPr>
        <w:widowControl/>
        <w:shd w:val="clear" w:color="auto" w:fill="FFFFFF"/>
        <w:ind w:firstLine="560"/>
        <w:jc w:val="left"/>
        <w:rPr>
          <w:rFonts w:ascii="新宋体" w:eastAsia="新宋体" w:hAnsi="新宋体" w:cs="宋体" w:hint="eastAsia"/>
          <w:color w:val="000000"/>
          <w:kern w:val="0"/>
          <w:sz w:val="24"/>
          <w:szCs w:val="24"/>
        </w:rPr>
      </w:pPr>
      <w:r w:rsidRPr="006A42D3">
        <w:rPr>
          <w:rFonts w:ascii="仿宋_GB2312" w:eastAsia="仿宋_GB2312" w:hAnsi="新宋体" w:cs="宋体" w:hint="eastAsia"/>
          <w:color w:val="000000"/>
          <w:kern w:val="0"/>
          <w:sz w:val="28"/>
          <w:szCs w:val="28"/>
        </w:rPr>
        <w:t>（四）双方当事人书面请求由人民法院直接择优指定的；</w:t>
      </w:r>
    </w:p>
    <w:p w:rsidR="006A42D3" w:rsidRPr="006A42D3" w:rsidRDefault="006A42D3" w:rsidP="006A42D3">
      <w:pPr>
        <w:widowControl/>
        <w:shd w:val="clear" w:color="auto" w:fill="FFFFFF"/>
        <w:ind w:firstLine="560"/>
        <w:jc w:val="left"/>
        <w:rPr>
          <w:rFonts w:ascii="新宋体" w:eastAsia="新宋体" w:hAnsi="新宋体" w:cs="宋体" w:hint="eastAsia"/>
          <w:color w:val="000000"/>
          <w:kern w:val="0"/>
          <w:sz w:val="24"/>
          <w:szCs w:val="24"/>
        </w:rPr>
      </w:pPr>
      <w:r w:rsidRPr="006A42D3">
        <w:rPr>
          <w:rFonts w:ascii="仿宋_GB2312" w:eastAsia="仿宋_GB2312" w:hAnsi="新宋体" w:cs="宋体" w:hint="eastAsia"/>
          <w:color w:val="000000"/>
          <w:kern w:val="0"/>
          <w:sz w:val="28"/>
          <w:szCs w:val="28"/>
        </w:rPr>
        <w:t>（五）在人民法院指定的时间、地点，双方当事人均不到场选择受委托机构的；</w:t>
      </w:r>
    </w:p>
    <w:p w:rsidR="006A42D3" w:rsidRPr="006A42D3" w:rsidRDefault="006A42D3" w:rsidP="006A42D3">
      <w:pPr>
        <w:widowControl/>
        <w:shd w:val="clear" w:color="auto" w:fill="FFFFFF"/>
        <w:ind w:firstLine="560"/>
        <w:jc w:val="left"/>
        <w:rPr>
          <w:rFonts w:ascii="新宋体" w:eastAsia="新宋体" w:hAnsi="新宋体" w:cs="宋体" w:hint="eastAsia"/>
          <w:color w:val="000000"/>
          <w:kern w:val="0"/>
          <w:sz w:val="24"/>
          <w:szCs w:val="24"/>
        </w:rPr>
      </w:pPr>
      <w:r w:rsidRPr="006A42D3">
        <w:rPr>
          <w:rFonts w:ascii="仿宋_GB2312" w:eastAsia="仿宋_GB2312" w:hAnsi="新宋体" w:cs="宋体" w:hint="eastAsia"/>
          <w:color w:val="000000"/>
          <w:kern w:val="0"/>
          <w:sz w:val="28"/>
          <w:szCs w:val="28"/>
        </w:rPr>
        <w:t>（六）其他不适宜当事人协商选择或人民法院随机选定的。</w:t>
      </w:r>
    </w:p>
    <w:p w:rsidR="006A42D3" w:rsidRPr="006A42D3" w:rsidRDefault="006A42D3" w:rsidP="006A42D3">
      <w:pPr>
        <w:widowControl/>
        <w:shd w:val="clear" w:color="auto" w:fill="FFFFFF"/>
        <w:ind w:firstLine="560"/>
        <w:jc w:val="left"/>
        <w:rPr>
          <w:rFonts w:ascii="新宋体" w:eastAsia="新宋体" w:hAnsi="新宋体" w:cs="宋体" w:hint="eastAsia"/>
          <w:color w:val="000000"/>
          <w:kern w:val="0"/>
          <w:sz w:val="24"/>
          <w:szCs w:val="24"/>
        </w:rPr>
      </w:pPr>
      <w:r w:rsidRPr="006A42D3">
        <w:rPr>
          <w:rFonts w:ascii="黑体" w:eastAsia="黑体" w:hAnsi="黑体" w:cs="宋体" w:hint="eastAsia"/>
          <w:color w:val="000000"/>
          <w:kern w:val="0"/>
          <w:sz w:val="28"/>
          <w:szCs w:val="28"/>
        </w:rPr>
        <w:t>第十八条</w:t>
      </w:r>
      <w:r w:rsidRPr="006A42D3">
        <w:rPr>
          <w:rFonts w:ascii="Times New Roman" w:eastAsia="新宋体" w:hAnsi="Times New Roman" w:cs="Times New Roman" w:hint="eastAsia"/>
          <w:color w:val="000000"/>
          <w:kern w:val="0"/>
          <w:sz w:val="28"/>
          <w:szCs w:val="28"/>
        </w:rPr>
        <w:t xml:space="preserve">  </w:t>
      </w:r>
      <w:r w:rsidRPr="006A42D3">
        <w:rPr>
          <w:rFonts w:ascii="仿宋_GB2312" w:eastAsia="仿宋_GB2312" w:hAnsi="新宋体" w:cs="宋体" w:hint="eastAsia"/>
          <w:color w:val="000000"/>
          <w:kern w:val="0"/>
          <w:sz w:val="28"/>
          <w:szCs w:val="28"/>
        </w:rPr>
        <w:t>对外委托事项所涉及的专业未纳入备选机构名册的，人民法院委托管理部门可以根据委托要求从具有相应专业资质的专业机构中择优确定受委托机构；当事人也可以向人民法院提供具有相应专业资质的专业机构信息，经委托管理部门审查认为符合委托条件的，应当听取其他当事人的意见。</w:t>
      </w:r>
    </w:p>
    <w:p w:rsidR="006A42D3" w:rsidRPr="006A42D3" w:rsidRDefault="006A42D3" w:rsidP="006A42D3">
      <w:pPr>
        <w:widowControl/>
        <w:shd w:val="clear" w:color="auto" w:fill="FFFFFF"/>
        <w:ind w:firstLine="560"/>
        <w:jc w:val="left"/>
        <w:rPr>
          <w:rFonts w:ascii="新宋体" w:eastAsia="新宋体" w:hAnsi="新宋体" w:cs="宋体" w:hint="eastAsia"/>
          <w:color w:val="000000"/>
          <w:kern w:val="0"/>
          <w:sz w:val="24"/>
          <w:szCs w:val="24"/>
        </w:rPr>
      </w:pPr>
      <w:r w:rsidRPr="006A42D3">
        <w:rPr>
          <w:rFonts w:ascii="黑体" w:eastAsia="黑体" w:hAnsi="黑体" w:cs="宋体" w:hint="eastAsia"/>
          <w:color w:val="000000"/>
          <w:kern w:val="0"/>
          <w:sz w:val="28"/>
          <w:szCs w:val="28"/>
        </w:rPr>
        <w:lastRenderedPageBreak/>
        <w:t>第十九条</w:t>
      </w:r>
      <w:r w:rsidRPr="006A42D3">
        <w:rPr>
          <w:rFonts w:ascii="Times New Roman" w:eastAsia="新宋体" w:hAnsi="Times New Roman" w:cs="Times New Roman" w:hint="eastAsia"/>
          <w:color w:val="000000"/>
          <w:kern w:val="0"/>
          <w:sz w:val="28"/>
          <w:szCs w:val="28"/>
        </w:rPr>
        <w:t xml:space="preserve">  </w:t>
      </w:r>
      <w:r w:rsidRPr="006A42D3">
        <w:rPr>
          <w:rFonts w:ascii="仿宋_GB2312" w:eastAsia="仿宋_GB2312" w:hAnsi="新宋体" w:cs="宋体" w:hint="eastAsia"/>
          <w:color w:val="000000"/>
          <w:kern w:val="0"/>
          <w:sz w:val="28"/>
          <w:szCs w:val="28"/>
        </w:rPr>
        <w:t>应当事人或合议庭的要求，对重大、疑难、复杂或涉及多学科的专门性问题，人民法院委托管理部门可以委托有资质的社会专业机构组织相关学科的专家进行鉴定。</w:t>
      </w:r>
    </w:p>
    <w:p w:rsidR="006A42D3" w:rsidRPr="006A42D3" w:rsidRDefault="006A42D3" w:rsidP="006A42D3">
      <w:pPr>
        <w:widowControl/>
        <w:shd w:val="clear" w:color="auto" w:fill="FFFFFF"/>
        <w:ind w:firstLine="560"/>
        <w:jc w:val="left"/>
        <w:rPr>
          <w:rFonts w:ascii="新宋体" w:eastAsia="新宋体" w:hAnsi="新宋体" w:cs="宋体" w:hint="eastAsia"/>
          <w:color w:val="000000"/>
          <w:kern w:val="0"/>
          <w:sz w:val="24"/>
          <w:szCs w:val="24"/>
        </w:rPr>
      </w:pPr>
      <w:r w:rsidRPr="006A42D3">
        <w:rPr>
          <w:rFonts w:ascii="仿宋_GB2312" w:eastAsia="仿宋_GB2312" w:hAnsi="新宋体" w:cs="宋体" w:hint="eastAsia"/>
          <w:color w:val="000000"/>
          <w:kern w:val="0"/>
          <w:sz w:val="28"/>
          <w:szCs w:val="28"/>
        </w:rPr>
        <w:t>组织鉴定应由</w:t>
      </w:r>
      <w:r w:rsidRPr="006A42D3">
        <w:rPr>
          <w:rFonts w:ascii="Times New Roman" w:eastAsia="新宋体" w:hAnsi="Times New Roman" w:cs="Times New Roman" w:hint="eastAsia"/>
          <w:color w:val="000000"/>
          <w:kern w:val="0"/>
          <w:sz w:val="28"/>
          <w:szCs w:val="28"/>
        </w:rPr>
        <w:t>3</w:t>
      </w:r>
      <w:r w:rsidRPr="006A42D3">
        <w:rPr>
          <w:rFonts w:ascii="仿宋_GB2312" w:eastAsia="仿宋_GB2312" w:hAnsi="新宋体" w:cs="宋体" w:hint="eastAsia"/>
          <w:color w:val="000000"/>
          <w:kern w:val="0"/>
          <w:sz w:val="28"/>
          <w:szCs w:val="28"/>
        </w:rPr>
        <w:t>名以上总数为单数的专家组组成。</w:t>
      </w:r>
    </w:p>
    <w:p w:rsidR="006A42D3" w:rsidRPr="006A42D3" w:rsidRDefault="006A42D3" w:rsidP="006A42D3">
      <w:pPr>
        <w:widowControl/>
        <w:shd w:val="clear" w:color="auto" w:fill="FFFFFF"/>
        <w:ind w:firstLine="560"/>
        <w:jc w:val="left"/>
        <w:rPr>
          <w:rFonts w:ascii="新宋体" w:eastAsia="新宋体" w:hAnsi="新宋体" w:cs="宋体" w:hint="eastAsia"/>
          <w:color w:val="000000"/>
          <w:kern w:val="0"/>
          <w:sz w:val="24"/>
          <w:szCs w:val="24"/>
        </w:rPr>
      </w:pPr>
      <w:r w:rsidRPr="006A42D3">
        <w:rPr>
          <w:rFonts w:ascii="黑体" w:eastAsia="黑体" w:hAnsi="黑体" w:cs="宋体" w:hint="eastAsia"/>
          <w:color w:val="000000"/>
          <w:kern w:val="0"/>
          <w:sz w:val="28"/>
          <w:szCs w:val="28"/>
        </w:rPr>
        <w:t>第二十条</w:t>
      </w:r>
      <w:r w:rsidRPr="006A42D3">
        <w:rPr>
          <w:rFonts w:ascii="Times New Roman" w:eastAsia="新宋体" w:hAnsi="Times New Roman" w:cs="Times New Roman" w:hint="eastAsia"/>
          <w:color w:val="000000"/>
          <w:kern w:val="0"/>
          <w:sz w:val="28"/>
          <w:szCs w:val="28"/>
        </w:rPr>
        <w:t xml:space="preserve">  </w:t>
      </w:r>
      <w:r w:rsidRPr="006A42D3">
        <w:rPr>
          <w:rFonts w:ascii="仿宋_GB2312" w:eastAsia="仿宋_GB2312" w:hAnsi="新宋体" w:cs="宋体" w:hint="eastAsia"/>
          <w:color w:val="000000"/>
          <w:kern w:val="0"/>
          <w:sz w:val="28"/>
          <w:szCs w:val="28"/>
        </w:rPr>
        <w:t>对于综合类鉴定、评估、审计和司法拍卖、变卖所涉标的物在省外或本省外市（州）的，可以在本地或标的物所在地人民法院对外委托备选机构名册中，按照本通则第十四条至第十七条的规定确定受委托机构。</w:t>
      </w:r>
    </w:p>
    <w:p w:rsidR="006A42D3" w:rsidRPr="006A42D3" w:rsidRDefault="006A42D3" w:rsidP="006A42D3">
      <w:pPr>
        <w:widowControl/>
        <w:shd w:val="clear" w:color="auto" w:fill="FFFFFF"/>
        <w:ind w:firstLine="560"/>
        <w:jc w:val="left"/>
        <w:rPr>
          <w:rFonts w:ascii="新宋体" w:eastAsia="新宋体" w:hAnsi="新宋体" w:cs="宋体" w:hint="eastAsia"/>
          <w:color w:val="000000"/>
          <w:kern w:val="0"/>
          <w:sz w:val="24"/>
          <w:szCs w:val="24"/>
        </w:rPr>
      </w:pPr>
      <w:r w:rsidRPr="006A42D3">
        <w:rPr>
          <w:rFonts w:ascii="黑体" w:eastAsia="黑体" w:hAnsi="黑体" w:cs="宋体" w:hint="eastAsia"/>
          <w:color w:val="000000"/>
          <w:kern w:val="0"/>
          <w:sz w:val="28"/>
          <w:szCs w:val="28"/>
        </w:rPr>
        <w:t>第二十一条</w:t>
      </w:r>
      <w:r w:rsidRPr="006A42D3">
        <w:rPr>
          <w:rFonts w:ascii="Times New Roman" w:eastAsia="新宋体" w:hAnsi="Times New Roman" w:cs="Times New Roman" w:hint="eastAsia"/>
          <w:color w:val="000000"/>
          <w:kern w:val="0"/>
          <w:sz w:val="28"/>
          <w:szCs w:val="28"/>
        </w:rPr>
        <w:t xml:space="preserve">  </w:t>
      </w:r>
      <w:r w:rsidRPr="006A42D3">
        <w:rPr>
          <w:rFonts w:ascii="仿宋_GB2312" w:eastAsia="仿宋_GB2312" w:hAnsi="新宋体" w:cs="宋体" w:hint="eastAsia"/>
          <w:color w:val="000000"/>
          <w:kern w:val="0"/>
          <w:sz w:val="28"/>
          <w:szCs w:val="28"/>
        </w:rPr>
        <w:t>人民法院委托管理部门在组织当事人选择受委托机构时，应当将当事人协商选择或法院依职权随机选定的情况记入确认书或笔录中，由双方当事人签字确认，当事人拒绝签字或一方当事人不到场的，应当在确认书或笔录中注明。</w:t>
      </w:r>
    </w:p>
    <w:p w:rsidR="006A42D3" w:rsidRPr="006A42D3" w:rsidRDefault="006A42D3" w:rsidP="006A42D3">
      <w:pPr>
        <w:widowControl/>
        <w:shd w:val="clear" w:color="auto" w:fill="FFFFFF"/>
        <w:ind w:firstLine="560"/>
        <w:jc w:val="left"/>
        <w:rPr>
          <w:rFonts w:ascii="新宋体" w:eastAsia="新宋体" w:hAnsi="新宋体" w:cs="宋体" w:hint="eastAsia"/>
          <w:color w:val="000000"/>
          <w:kern w:val="0"/>
          <w:sz w:val="24"/>
          <w:szCs w:val="24"/>
        </w:rPr>
      </w:pPr>
      <w:r w:rsidRPr="006A42D3">
        <w:rPr>
          <w:rFonts w:ascii="仿宋_GB2312" w:eastAsia="仿宋_GB2312" w:hAnsi="新宋体" w:cs="宋体" w:hint="eastAsia"/>
          <w:color w:val="000000"/>
          <w:kern w:val="0"/>
          <w:sz w:val="28"/>
          <w:szCs w:val="28"/>
        </w:rPr>
        <w:t>人民法院依职权随机选定的，委托管理部门的案件承办人员和进行现场监督的纪检监察人员应当共同在确认书或笔录上签字确认。</w:t>
      </w:r>
    </w:p>
    <w:p w:rsidR="006A42D3" w:rsidRPr="006A42D3" w:rsidRDefault="006A42D3" w:rsidP="006A42D3">
      <w:pPr>
        <w:widowControl/>
        <w:shd w:val="clear" w:color="auto" w:fill="FFFFFF"/>
        <w:ind w:firstLine="560"/>
        <w:jc w:val="left"/>
        <w:rPr>
          <w:rFonts w:ascii="新宋体" w:eastAsia="新宋体" w:hAnsi="新宋体" w:cs="宋体" w:hint="eastAsia"/>
          <w:color w:val="000000"/>
          <w:kern w:val="0"/>
          <w:sz w:val="24"/>
          <w:szCs w:val="24"/>
        </w:rPr>
      </w:pPr>
      <w:r w:rsidRPr="006A42D3">
        <w:rPr>
          <w:rFonts w:ascii="黑体" w:eastAsia="黑体" w:hAnsi="黑体" w:cs="宋体" w:hint="eastAsia"/>
          <w:color w:val="000000"/>
          <w:kern w:val="0"/>
          <w:sz w:val="28"/>
          <w:szCs w:val="28"/>
        </w:rPr>
        <w:t>第二十二条</w:t>
      </w:r>
      <w:r w:rsidRPr="006A42D3">
        <w:rPr>
          <w:rFonts w:ascii="Times New Roman" w:eastAsia="新宋体" w:hAnsi="Times New Roman" w:cs="Times New Roman" w:hint="eastAsia"/>
          <w:color w:val="000000"/>
          <w:kern w:val="0"/>
          <w:sz w:val="28"/>
          <w:szCs w:val="28"/>
        </w:rPr>
        <w:t xml:space="preserve">  </w:t>
      </w:r>
      <w:r w:rsidRPr="006A42D3">
        <w:rPr>
          <w:rFonts w:ascii="仿宋_GB2312" w:eastAsia="仿宋_GB2312" w:hAnsi="新宋体" w:cs="宋体" w:hint="eastAsia"/>
          <w:color w:val="000000"/>
          <w:kern w:val="0"/>
          <w:sz w:val="28"/>
          <w:szCs w:val="28"/>
        </w:rPr>
        <w:t>人民法院委托管理部门应当将法院依职权随机选定或直接指定的受委托机构通知当事人，当事人对受委托机构有异议或申请回避的，应当场提出或在收到通知后的</w:t>
      </w:r>
      <w:r w:rsidRPr="006A42D3">
        <w:rPr>
          <w:rFonts w:ascii="Times New Roman" w:eastAsia="新宋体" w:hAnsi="Times New Roman" w:cs="Times New Roman" w:hint="eastAsia"/>
          <w:color w:val="000000"/>
          <w:kern w:val="0"/>
          <w:sz w:val="28"/>
          <w:szCs w:val="28"/>
        </w:rPr>
        <w:t>3</w:t>
      </w:r>
      <w:r w:rsidRPr="006A42D3">
        <w:rPr>
          <w:rFonts w:ascii="仿宋_GB2312" w:eastAsia="仿宋_GB2312" w:hAnsi="新宋体" w:cs="宋体" w:hint="eastAsia"/>
          <w:color w:val="000000"/>
          <w:kern w:val="0"/>
          <w:sz w:val="28"/>
          <w:szCs w:val="28"/>
        </w:rPr>
        <w:t>个工作日内以书面形式提出</w:t>
      </w:r>
      <w:r w:rsidRPr="006A42D3">
        <w:rPr>
          <w:rFonts w:ascii="仿宋_GB2312" w:eastAsia="仿宋_GB2312" w:hAnsi="新宋体" w:cs="宋体" w:hint="eastAsia"/>
          <w:color w:val="000000"/>
          <w:spacing w:val="-40"/>
          <w:kern w:val="0"/>
          <w:sz w:val="28"/>
          <w:szCs w:val="28"/>
        </w:rPr>
        <w:t>，</w:t>
      </w:r>
      <w:r w:rsidRPr="006A42D3">
        <w:rPr>
          <w:rFonts w:ascii="仿宋_GB2312" w:eastAsia="仿宋_GB2312" w:hAnsi="新宋体" w:cs="宋体" w:hint="eastAsia"/>
          <w:color w:val="000000"/>
          <w:kern w:val="0"/>
          <w:sz w:val="28"/>
          <w:szCs w:val="28"/>
        </w:rPr>
        <w:t>经审查异议成立或申请回避符合法律法规</w:t>
      </w:r>
      <w:r w:rsidRPr="006A42D3">
        <w:rPr>
          <w:rFonts w:ascii="仿宋_GB2312" w:eastAsia="仿宋_GB2312" w:hAnsi="新宋体" w:cs="宋体" w:hint="eastAsia"/>
          <w:color w:val="000000"/>
          <w:spacing w:val="-40"/>
          <w:kern w:val="0"/>
          <w:sz w:val="28"/>
          <w:szCs w:val="28"/>
        </w:rPr>
        <w:t>、</w:t>
      </w:r>
      <w:r w:rsidRPr="006A42D3">
        <w:rPr>
          <w:rFonts w:ascii="仿宋_GB2312" w:eastAsia="仿宋_GB2312" w:hAnsi="新宋体" w:cs="宋体" w:hint="eastAsia"/>
          <w:color w:val="000000"/>
          <w:kern w:val="0"/>
          <w:sz w:val="28"/>
          <w:szCs w:val="28"/>
        </w:rPr>
        <w:t>司法解释规定的，人民法院委托管理部门应当依据本通则的相关规定重新确定受委托机构。</w:t>
      </w:r>
    </w:p>
    <w:p w:rsidR="006A42D3" w:rsidRPr="006A42D3" w:rsidRDefault="006A42D3" w:rsidP="006A42D3">
      <w:pPr>
        <w:widowControl/>
        <w:shd w:val="clear" w:color="auto" w:fill="FFFFFF"/>
        <w:spacing w:line="300" w:lineRule="atLeast"/>
        <w:jc w:val="left"/>
        <w:rPr>
          <w:rFonts w:ascii="新宋体" w:eastAsia="新宋体" w:hAnsi="新宋体" w:cs="宋体" w:hint="eastAsia"/>
          <w:color w:val="000000"/>
          <w:kern w:val="0"/>
          <w:sz w:val="24"/>
          <w:szCs w:val="24"/>
        </w:rPr>
      </w:pPr>
      <w:r w:rsidRPr="006A42D3">
        <w:rPr>
          <w:rFonts w:ascii="Times New Roman" w:eastAsia="新宋体" w:hAnsi="Times New Roman" w:cs="Times New Roman" w:hint="eastAsia"/>
          <w:color w:val="000000"/>
          <w:kern w:val="0"/>
          <w:sz w:val="28"/>
          <w:szCs w:val="28"/>
        </w:rPr>
        <w:t> </w:t>
      </w:r>
    </w:p>
    <w:p w:rsidR="006A42D3" w:rsidRPr="006A42D3" w:rsidRDefault="006A42D3" w:rsidP="006A42D3">
      <w:pPr>
        <w:widowControl/>
        <w:shd w:val="clear" w:color="auto" w:fill="FFFFFF"/>
        <w:jc w:val="center"/>
        <w:rPr>
          <w:rFonts w:ascii="新宋体" w:eastAsia="新宋体" w:hAnsi="新宋体" w:cs="宋体" w:hint="eastAsia"/>
          <w:color w:val="000000"/>
          <w:kern w:val="0"/>
          <w:sz w:val="24"/>
          <w:szCs w:val="24"/>
        </w:rPr>
      </w:pPr>
      <w:r w:rsidRPr="006A42D3">
        <w:rPr>
          <w:rFonts w:ascii="黑体" w:eastAsia="黑体" w:hAnsi="黑体" w:cs="宋体" w:hint="eastAsia"/>
          <w:color w:val="000000"/>
          <w:kern w:val="0"/>
          <w:sz w:val="28"/>
          <w:szCs w:val="28"/>
        </w:rPr>
        <w:t>第四章</w:t>
      </w:r>
      <w:r w:rsidRPr="006A42D3">
        <w:rPr>
          <w:rFonts w:ascii="宋体" w:eastAsia="宋体" w:hAnsi="宋体" w:cs="宋体" w:hint="eastAsia"/>
          <w:color w:val="000000"/>
          <w:kern w:val="0"/>
          <w:sz w:val="28"/>
          <w:szCs w:val="28"/>
        </w:rPr>
        <w:t>  </w:t>
      </w:r>
      <w:r w:rsidRPr="006A42D3">
        <w:rPr>
          <w:rFonts w:ascii="黑体" w:eastAsia="黑体" w:hAnsi="黑体" w:cs="黑体" w:hint="eastAsia"/>
          <w:color w:val="000000"/>
          <w:kern w:val="0"/>
          <w:sz w:val="28"/>
          <w:szCs w:val="28"/>
        </w:rPr>
        <w:t xml:space="preserve"> </w:t>
      </w:r>
      <w:r w:rsidRPr="006A42D3">
        <w:rPr>
          <w:rFonts w:ascii="黑体" w:eastAsia="黑体" w:hAnsi="黑体" w:cs="宋体" w:hint="eastAsia"/>
          <w:color w:val="000000"/>
          <w:kern w:val="0"/>
          <w:sz w:val="28"/>
          <w:szCs w:val="28"/>
        </w:rPr>
        <w:t>委托事项的办理</w:t>
      </w:r>
    </w:p>
    <w:p w:rsidR="006A42D3" w:rsidRPr="006A42D3" w:rsidRDefault="006A42D3" w:rsidP="006A42D3">
      <w:pPr>
        <w:widowControl/>
        <w:shd w:val="clear" w:color="auto" w:fill="FFFFFF"/>
        <w:spacing w:line="300" w:lineRule="atLeast"/>
        <w:jc w:val="left"/>
        <w:rPr>
          <w:rFonts w:ascii="新宋体" w:eastAsia="新宋体" w:hAnsi="新宋体" w:cs="宋体" w:hint="eastAsia"/>
          <w:color w:val="000000"/>
          <w:kern w:val="0"/>
          <w:sz w:val="24"/>
          <w:szCs w:val="24"/>
        </w:rPr>
      </w:pPr>
      <w:r w:rsidRPr="006A42D3">
        <w:rPr>
          <w:rFonts w:ascii="Times New Roman" w:eastAsia="新宋体" w:hAnsi="Times New Roman" w:cs="Times New Roman" w:hint="eastAsia"/>
          <w:color w:val="000000"/>
          <w:kern w:val="0"/>
          <w:sz w:val="28"/>
          <w:szCs w:val="28"/>
        </w:rPr>
        <w:lastRenderedPageBreak/>
        <w:t> </w:t>
      </w:r>
    </w:p>
    <w:p w:rsidR="006A42D3" w:rsidRPr="006A42D3" w:rsidRDefault="006A42D3" w:rsidP="006A42D3">
      <w:pPr>
        <w:widowControl/>
        <w:shd w:val="clear" w:color="auto" w:fill="FFFFFF"/>
        <w:ind w:firstLine="560"/>
        <w:jc w:val="left"/>
        <w:rPr>
          <w:rFonts w:ascii="新宋体" w:eastAsia="新宋体" w:hAnsi="新宋体" w:cs="宋体" w:hint="eastAsia"/>
          <w:color w:val="000000"/>
          <w:kern w:val="0"/>
          <w:sz w:val="24"/>
          <w:szCs w:val="24"/>
        </w:rPr>
      </w:pPr>
      <w:r w:rsidRPr="006A42D3">
        <w:rPr>
          <w:rFonts w:ascii="黑体" w:eastAsia="黑体" w:hAnsi="黑体" w:cs="宋体" w:hint="eastAsia"/>
          <w:color w:val="000000"/>
          <w:kern w:val="0"/>
          <w:sz w:val="28"/>
          <w:szCs w:val="28"/>
        </w:rPr>
        <w:t>第二十三条</w:t>
      </w:r>
      <w:r w:rsidRPr="006A42D3">
        <w:rPr>
          <w:rFonts w:ascii="Times New Roman" w:eastAsia="新宋体" w:hAnsi="Times New Roman" w:cs="Times New Roman" w:hint="eastAsia"/>
          <w:color w:val="000000"/>
          <w:kern w:val="0"/>
          <w:sz w:val="28"/>
          <w:szCs w:val="28"/>
        </w:rPr>
        <w:t xml:space="preserve">  </w:t>
      </w:r>
      <w:r w:rsidRPr="006A42D3">
        <w:rPr>
          <w:rFonts w:ascii="仿宋_GB2312" w:eastAsia="仿宋_GB2312" w:hAnsi="新宋体" w:cs="宋体" w:hint="eastAsia"/>
          <w:color w:val="000000"/>
          <w:kern w:val="0"/>
          <w:sz w:val="28"/>
          <w:szCs w:val="28"/>
        </w:rPr>
        <w:t>受委托机构确定后，人民法院委托管理部门应当及时通知受委托机构审查材料，并组织当事人与受委托机构协商确定委托费用和交费期限。受委托机构审查材料后同意接受委托，且当事人在规定的期限内交费的，人民法院委托管理部门应当正式立案受理，并及时与受委托机构办理对外委托手续。受委托机构不接受委托的，人民法院委托管理部门应当依据本通则的相关规定重新确定受委托机构。</w:t>
      </w:r>
    </w:p>
    <w:p w:rsidR="006A42D3" w:rsidRPr="006A42D3" w:rsidRDefault="006A42D3" w:rsidP="006A42D3">
      <w:pPr>
        <w:widowControl/>
        <w:shd w:val="clear" w:color="auto" w:fill="FFFFFF"/>
        <w:ind w:firstLine="560"/>
        <w:jc w:val="left"/>
        <w:rPr>
          <w:rFonts w:ascii="新宋体" w:eastAsia="新宋体" w:hAnsi="新宋体" w:cs="宋体" w:hint="eastAsia"/>
          <w:color w:val="000000"/>
          <w:kern w:val="0"/>
          <w:sz w:val="24"/>
          <w:szCs w:val="24"/>
        </w:rPr>
      </w:pPr>
      <w:r w:rsidRPr="006A42D3">
        <w:rPr>
          <w:rFonts w:ascii="仿宋_GB2312" w:eastAsia="仿宋_GB2312" w:hAnsi="新宋体" w:cs="宋体" w:hint="eastAsia"/>
          <w:color w:val="000000"/>
          <w:kern w:val="0"/>
          <w:sz w:val="28"/>
          <w:szCs w:val="28"/>
        </w:rPr>
        <w:t>受委托机构审查认为需要补充证据材料，或当事人在规定的期限内未交纳委托费用的，人民法院委托管理部门应当及时向移送案件的审判执行部门提出补充证据材料或催交委托费用的意见，并确定具体的补充或催交期限，逾期未予补充或交纳的，依照本通则有关不予受理的规定办理。</w:t>
      </w:r>
    </w:p>
    <w:p w:rsidR="006A42D3" w:rsidRPr="006A42D3" w:rsidRDefault="006A42D3" w:rsidP="006A42D3">
      <w:pPr>
        <w:widowControl/>
        <w:shd w:val="clear" w:color="auto" w:fill="FFFFFF"/>
        <w:ind w:firstLine="630"/>
        <w:jc w:val="left"/>
        <w:rPr>
          <w:rFonts w:ascii="新宋体" w:eastAsia="新宋体" w:hAnsi="新宋体" w:cs="宋体" w:hint="eastAsia"/>
          <w:color w:val="000000"/>
          <w:kern w:val="0"/>
          <w:sz w:val="24"/>
          <w:szCs w:val="24"/>
        </w:rPr>
      </w:pPr>
      <w:r w:rsidRPr="006A42D3">
        <w:rPr>
          <w:rFonts w:ascii="黑体" w:eastAsia="黑体" w:hAnsi="黑体" w:cs="宋体" w:hint="eastAsia"/>
          <w:color w:val="000000"/>
          <w:kern w:val="0"/>
          <w:sz w:val="28"/>
          <w:szCs w:val="28"/>
        </w:rPr>
        <w:t>第二十四条</w:t>
      </w:r>
      <w:r w:rsidRPr="006A42D3">
        <w:rPr>
          <w:rFonts w:ascii="Times New Roman" w:eastAsia="新宋体" w:hAnsi="Times New Roman" w:cs="Times New Roman" w:hint="eastAsia"/>
          <w:color w:val="000000"/>
          <w:kern w:val="0"/>
          <w:sz w:val="28"/>
          <w:szCs w:val="28"/>
        </w:rPr>
        <w:t xml:space="preserve">  </w:t>
      </w:r>
      <w:r w:rsidRPr="006A42D3">
        <w:rPr>
          <w:rFonts w:ascii="仿宋_GB2312" w:eastAsia="仿宋_GB2312" w:hAnsi="新宋体" w:cs="宋体" w:hint="eastAsia"/>
          <w:color w:val="000000"/>
          <w:kern w:val="0"/>
          <w:sz w:val="28"/>
          <w:szCs w:val="28"/>
        </w:rPr>
        <w:t>委托费用的预交方由移送案件的审判执行部门确定。当事人自愿申请委托省外专业机构办理的，人民法院工作人员赴省外办理异地委托的交通费、住宿费等相关费用由当事人承担并先行垫付，结案后以票据进行票款结算、多退少补。具有以下情形，由人民法院委托管理部门决定委托省外专业机构办理的除外：</w:t>
      </w:r>
    </w:p>
    <w:p w:rsidR="006A42D3" w:rsidRPr="006A42D3" w:rsidRDefault="006A42D3" w:rsidP="006A42D3">
      <w:pPr>
        <w:widowControl/>
        <w:shd w:val="clear" w:color="auto" w:fill="FFFFFF"/>
        <w:ind w:firstLine="630"/>
        <w:jc w:val="left"/>
        <w:rPr>
          <w:rFonts w:ascii="新宋体" w:eastAsia="新宋体" w:hAnsi="新宋体" w:cs="宋体" w:hint="eastAsia"/>
          <w:color w:val="000000"/>
          <w:kern w:val="0"/>
          <w:sz w:val="24"/>
          <w:szCs w:val="24"/>
        </w:rPr>
      </w:pPr>
      <w:r w:rsidRPr="006A42D3">
        <w:rPr>
          <w:rFonts w:ascii="仿宋_GB2312" w:eastAsia="仿宋_GB2312" w:hAnsi="新宋体" w:cs="宋体" w:hint="eastAsia"/>
          <w:color w:val="000000"/>
          <w:kern w:val="0"/>
          <w:sz w:val="28"/>
          <w:szCs w:val="28"/>
        </w:rPr>
        <w:t>（一）本省内没有符合委托事项要求的相应专业机构的；</w:t>
      </w:r>
    </w:p>
    <w:p w:rsidR="006A42D3" w:rsidRPr="006A42D3" w:rsidRDefault="006A42D3" w:rsidP="006A42D3">
      <w:pPr>
        <w:widowControl/>
        <w:shd w:val="clear" w:color="auto" w:fill="FFFFFF"/>
        <w:ind w:firstLine="630"/>
        <w:jc w:val="left"/>
        <w:rPr>
          <w:rFonts w:ascii="新宋体" w:eastAsia="新宋体" w:hAnsi="新宋体" w:cs="宋体" w:hint="eastAsia"/>
          <w:color w:val="000000"/>
          <w:kern w:val="0"/>
          <w:sz w:val="24"/>
          <w:szCs w:val="24"/>
        </w:rPr>
      </w:pPr>
      <w:r w:rsidRPr="006A42D3">
        <w:rPr>
          <w:rFonts w:ascii="仿宋_GB2312" w:eastAsia="仿宋_GB2312" w:hAnsi="新宋体" w:cs="宋体" w:hint="eastAsia"/>
          <w:color w:val="000000"/>
          <w:kern w:val="0"/>
          <w:sz w:val="28"/>
          <w:szCs w:val="28"/>
        </w:rPr>
        <w:t>（二）综合类鉴定、评估、审计和司法拍卖、变卖所涉标的物在省外，人民法院委托管理部门决定由标的物所在地的专业机构办理的；</w:t>
      </w:r>
    </w:p>
    <w:p w:rsidR="006A42D3" w:rsidRPr="006A42D3" w:rsidRDefault="006A42D3" w:rsidP="006A42D3">
      <w:pPr>
        <w:widowControl/>
        <w:shd w:val="clear" w:color="auto" w:fill="FFFFFF"/>
        <w:ind w:firstLine="560"/>
        <w:jc w:val="left"/>
        <w:rPr>
          <w:rFonts w:ascii="新宋体" w:eastAsia="新宋体" w:hAnsi="新宋体" w:cs="宋体" w:hint="eastAsia"/>
          <w:color w:val="000000"/>
          <w:kern w:val="0"/>
          <w:sz w:val="24"/>
          <w:szCs w:val="24"/>
        </w:rPr>
      </w:pPr>
      <w:r w:rsidRPr="006A42D3">
        <w:rPr>
          <w:rFonts w:ascii="仿宋_GB2312" w:eastAsia="仿宋_GB2312" w:hAnsi="新宋体" w:cs="宋体" w:hint="eastAsia"/>
          <w:color w:val="000000"/>
          <w:kern w:val="0"/>
          <w:sz w:val="28"/>
          <w:szCs w:val="28"/>
        </w:rPr>
        <w:lastRenderedPageBreak/>
        <w:t>（三）由于委托事项重大、疑难、复杂等原因，人民法院委托管理部门决定委托省外专业机构办理的；</w:t>
      </w:r>
    </w:p>
    <w:p w:rsidR="006A42D3" w:rsidRPr="006A42D3" w:rsidRDefault="006A42D3" w:rsidP="006A42D3">
      <w:pPr>
        <w:widowControl/>
        <w:shd w:val="clear" w:color="auto" w:fill="FFFFFF"/>
        <w:ind w:firstLine="560"/>
        <w:jc w:val="left"/>
        <w:rPr>
          <w:rFonts w:ascii="新宋体" w:eastAsia="新宋体" w:hAnsi="新宋体" w:cs="宋体" w:hint="eastAsia"/>
          <w:color w:val="000000"/>
          <w:kern w:val="0"/>
          <w:sz w:val="24"/>
          <w:szCs w:val="24"/>
        </w:rPr>
      </w:pPr>
      <w:r w:rsidRPr="006A42D3">
        <w:rPr>
          <w:rFonts w:ascii="仿宋_GB2312" w:eastAsia="仿宋_GB2312" w:hAnsi="新宋体" w:cs="宋体" w:hint="eastAsia"/>
          <w:color w:val="000000"/>
          <w:kern w:val="0"/>
          <w:sz w:val="28"/>
          <w:szCs w:val="28"/>
        </w:rPr>
        <w:t>（四）其他由人民法院委托管理部门决定委托省外专业机构办理的。</w:t>
      </w:r>
    </w:p>
    <w:p w:rsidR="006A42D3" w:rsidRPr="006A42D3" w:rsidRDefault="006A42D3" w:rsidP="006A42D3">
      <w:pPr>
        <w:widowControl/>
        <w:shd w:val="clear" w:color="auto" w:fill="FFFFFF"/>
        <w:ind w:firstLine="560"/>
        <w:jc w:val="left"/>
        <w:rPr>
          <w:rFonts w:ascii="新宋体" w:eastAsia="新宋体" w:hAnsi="新宋体" w:cs="宋体" w:hint="eastAsia"/>
          <w:color w:val="000000"/>
          <w:kern w:val="0"/>
          <w:sz w:val="24"/>
          <w:szCs w:val="24"/>
        </w:rPr>
      </w:pPr>
      <w:r w:rsidRPr="006A42D3">
        <w:rPr>
          <w:rFonts w:ascii="仿宋_GB2312" w:eastAsia="仿宋_GB2312" w:hAnsi="新宋体" w:cs="宋体" w:hint="eastAsia"/>
          <w:color w:val="000000"/>
          <w:kern w:val="0"/>
          <w:sz w:val="28"/>
          <w:szCs w:val="28"/>
        </w:rPr>
        <w:t>由当事人承担异地办理委托费用的，申请人应当向人民法院委托管理部门提交委托省外专业机构办理委托事项和承担异地办理委托费用的申请确认书。</w:t>
      </w:r>
    </w:p>
    <w:p w:rsidR="006A42D3" w:rsidRPr="006A42D3" w:rsidRDefault="006A42D3" w:rsidP="006A42D3">
      <w:pPr>
        <w:widowControl/>
        <w:shd w:val="clear" w:color="auto" w:fill="FFFFFF"/>
        <w:ind w:firstLine="560"/>
        <w:jc w:val="left"/>
        <w:rPr>
          <w:rFonts w:ascii="新宋体" w:eastAsia="新宋体" w:hAnsi="新宋体" w:cs="宋体" w:hint="eastAsia"/>
          <w:color w:val="000000"/>
          <w:kern w:val="0"/>
          <w:sz w:val="24"/>
          <w:szCs w:val="24"/>
        </w:rPr>
      </w:pPr>
      <w:r w:rsidRPr="006A42D3">
        <w:rPr>
          <w:rFonts w:ascii="仿宋_GB2312" w:eastAsia="仿宋_GB2312" w:hAnsi="新宋体" w:cs="宋体" w:hint="eastAsia"/>
          <w:color w:val="000000"/>
          <w:kern w:val="0"/>
          <w:sz w:val="28"/>
          <w:szCs w:val="28"/>
        </w:rPr>
        <w:t>人民法院工作人员赴省外办理异地委托的交通费、住宿费等相关费用按照国家机关工作人员公出差旅费标准执行。</w:t>
      </w:r>
    </w:p>
    <w:p w:rsidR="006A42D3" w:rsidRPr="006A42D3" w:rsidRDefault="006A42D3" w:rsidP="006A42D3">
      <w:pPr>
        <w:widowControl/>
        <w:shd w:val="clear" w:color="auto" w:fill="FFFFFF"/>
        <w:ind w:firstLine="560"/>
        <w:jc w:val="left"/>
        <w:rPr>
          <w:rFonts w:ascii="新宋体" w:eastAsia="新宋体" w:hAnsi="新宋体" w:cs="宋体" w:hint="eastAsia"/>
          <w:color w:val="000000"/>
          <w:kern w:val="0"/>
          <w:sz w:val="24"/>
          <w:szCs w:val="24"/>
        </w:rPr>
      </w:pPr>
      <w:r w:rsidRPr="006A42D3">
        <w:rPr>
          <w:rFonts w:ascii="黑体" w:eastAsia="黑体" w:hAnsi="黑体" w:cs="宋体" w:hint="eastAsia"/>
          <w:color w:val="000000"/>
          <w:kern w:val="0"/>
          <w:sz w:val="28"/>
          <w:szCs w:val="28"/>
        </w:rPr>
        <w:t>第二十五条</w:t>
      </w:r>
      <w:r w:rsidRPr="006A42D3">
        <w:rPr>
          <w:rFonts w:ascii="Times New Roman" w:eastAsia="新宋体" w:hAnsi="Times New Roman" w:cs="Times New Roman" w:hint="eastAsia"/>
          <w:color w:val="000000"/>
          <w:kern w:val="0"/>
          <w:sz w:val="28"/>
          <w:szCs w:val="28"/>
        </w:rPr>
        <w:t xml:space="preserve">  </w:t>
      </w:r>
      <w:r w:rsidRPr="006A42D3">
        <w:rPr>
          <w:rFonts w:ascii="仿宋_GB2312" w:eastAsia="仿宋_GB2312" w:hAnsi="新宋体" w:cs="宋体" w:hint="eastAsia"/>
          <w:color w:val="000000"/>
          <w:kern w:val="0"/>
          <w:sz w:val="28"/>
          <w:szCs w:val="28"/>
        </w:rPr>
        <w:t>人民法院委托社会专业机构办理司法辅助工作，应当向受委托机构出具委托书，明确约定委托内容、委托要求、委托期限、送检材料、违约责任，以及鉴定人参加听证、出庭作证等相关责任和义务，并统一加盖委托管理部门印章。</w:t>
      </w:r>
    </w:p>
    <w:p w:rsidR="006A42D3" w:rsidRPr="006A42D3" w:rsidRDefault="006A42D3" w:rsidP="006A42D3">
      <w:pPr>
        <w:widowControl/>
        <w:shd w:val="clear" w:color="auto" w:fill="FFFFFF"/>
        <w:ind w:firstLine="630"/>
        <w:jc w:val="left"/>
        <w:rPr>
          <w:rFonts w:ascii="新宋体" w:eastAsia="新宋体" w:hAnsi="新宋体" w:cs="宋体" w:hint="eastAsia"/>
          <w:color w:val="000000"/>
          <w:kern w:val="0"/>
          <w:sz w:val="24"/>
          <w:szCs w:val="24"/>
        </w:rPr>
      </w:pPr>
      <w:r w:rsidRPr="006A42D3">
        <w:rPr>
          <w:rFonts w:ascii="黑体" w:eastAsia="黑体" w:hAnsi="黑体" w:cs="宋体" w:hint="eastAsia"/>
          <w:color w:val="000000"/>
          <w:kern w:val="0"/>
          <w:sz w:val="28"/>
          <w:szCs w:val="28"/>
        </w:rPr>
        <w:t>第二十六条</w:t>
      </w:r>
      <w:r w:rsidRPr="006A42D3">
        <w:rPr>
          <w:rFonts w:ascii="Times New Roman" w:eastAsia="新宋体" w:hAnsi="Times New Roman" w:cs="Times New Roman" w:hint="eastAsia"/>
          <w:color w:val="000000"/>
          <w:kern w:val="0"/>
          <w:sz w:val="28"/>
          <w:szCs w:val="28"/>
        </w:rPr>
        <w:t xml:space="preserve">  </w:t>
      </w:r>
      <w:r w:rsidRPr="006A42D3">
        <w:rPr>
          <w:rFonts w:ascii="仿宋_GB2312" w:eastAsia="仿宋_GB2312" w:hAnsi="新宋体" w:cs="宋体" w:hint="eastAsia"/>
          <w:color w:val="000000"/>
          <w:kern w:val="0"/>
          <w:sz w:val="28"/>
          <w:szCs w:val="28"/>
        </w:rPr>
        <w:t>对外委托案件需要勘验现场的，由人民法院委托管理部门通知双方当事人和受委托机构在规定的时间内到达现场，并在委托管理部门案件承办人员的监督下进行，移送案件的审判执行部门应当派员参加</w:t>
      </w:r>
      <w:r w:rsidRPr="006A42D3">
        <w:rPr>
          <w:rFonts w:ascii="仿宋_GB2312" w:eastAsia="仿宋_GB2312" w:hAnsi="新宋体" w:cs="宋体" w:hint="eastAsia"/>
          <w:color w:val="000000"/>
          <w:spacing w:val="-40"/>
          <w:kern w:val="0"/>
          <w:sz w:val="28"/>
          <w:szCs w:val="28"/>
        </w:rPr>
        <w:t>。</w:t>
      </w:r>
      <w:r w:rsidRPr="006A42D3">
        <w:rPr>
          <w:rFonts w:ascii="仿宋_GB2312" w:eastAsia="仿宋_GB2312" w:hAnsi="新宋体" w:cs="宋体" w:hint="eastAsia"/>
          <w:color w:val="000000"/>
          <w:kern w:val="0"/>
          <w:sz w:val="28"/>
          <w:szCs w:val="28"/>
        </w:rPr>
        <w:t>当事人也可以自行聘请有关专业技术人员到场进行监督或咨询，但不得干预和影响受委托机构的勘验工作</w:t>
      </w:r>
      <w:r w:rsidRPr="006A42D3">
        <w:rPr>
          <w:rFonts w:ascii="仿宋_GB2312" w:eastAsia="仿宋_GB2312" w:hAnsi="新宋体" w:cs="宋体" w:hint="eastAsia"/>
          <w:color w:val="000000"/>
          <w:spacing w:val="-40"/>
          <w:kern w:val="0"/>
          <w:sz w:val="28"/>
          <w:szCs w:val="28"/>
        </w:rPr>
        <w:t>。</w:t>
      </w:r>
    </w:p>
    <w:p w:rsidR="006A42D3" w:rsidRPr="006A42D3" w:rsidRDefault="006A42D3" w:rsidP="006A42D3">
      <w:pPr>
        <w:widowControl/>
        <w:shd w:val="clear" w:color="auto" w:fill="FFFFFF"/>
        <w:ind w:firstLine="630"/>
        <w:jc w:val="left"/>
        <w:rPr>
          <w:rFonts w:ascii="新宋体" w:eastAsia="新宋体" w:hAnsi="新宋体" w:cs="宋体" w:hint="eastAsia"/>
          <w:color w:val="000000"/>
          <w:kern w:val="0"/>
          <w:sz w:val="24"/>
          <w:szCs w:val="24"/>
        </w:rPr>
      </w:pPr>
      <w:r w:rsidRPr="006A42D3">
        <w:rPr>
          <w:rFonts w:ascii="仿宋_GB2312" w:eastAsia="仿宋_GB2312" w:hAnsi="新宋体" w:cs="宋体" w:hint="eastAsia"/>
          <w:color w:val="000000"/>
          <w:kern w:val="0"/>
          <w:sz w:val="28"/>
          <w:szCs w:val="28"/>
        </w:rPr>
        <w:t>勘验应当制作勘验笔录，并由双方当事人、受委托机构的勘验人员、委托管理部门的案件承办人员和审判执行部门的指派人员签字确认。任何一方当事人无正当理由不到场、不签字或不配合勘验活动的</w:t>
      </w:r>
      <w:r w:rsidRPr="006A42D3">
        <w:rPr>
          <w:rFonts w:ascii="仿宋_GB2312" w:eastAsia="仿宋_GB2312" w:hAnsi="新宋体" w:cs="宋体" w:hint="eastAsia"/>
          <w:color w:val="000000"/>
          <w:spacing w:val="-40"/>
          <w:kern w:val="0"/>
          <w:sz w:val="28"/>
          <w:szCs w:val="28"/>
        </w:rPr>
        <w:t>，</w:t>
      </w:r>
      <w:r w:rsidRPr="006A42D3">
        <w:rPr>
          <w:rFonts w:ascii="仿宋_GB2312" w:eastAsia="仿宋_GB2312" w:hAnsi="新宋体" w:cs="宋体" w:hint="eastAsia"/>
          <w:color w:val="000000"/>
          <w:kern w:val="0"/>
          <w:sz w:val="28"/>
          <w:szCs w:val="28"/>
        </w:rPr>
        <w:t>不影响勘验工作的进行，但应当在勘验笔录中注明。</w:t>
      </w:r>
    </w:p>
    <w:p w:rsidR="006A42D3" w:rsidRPr="006A42D3" w:rsidRDefault="006A42D3" w:rsidP="006A42D3">
      <w:pPr>
        <w:widowControl/>
        <w:shd w:val="clear" w:color="auto" w:fill="FFFFFF"/>
        <w:ind w:firstLine="630"/>
        <w:jc w:val="left"/>
        <w:rPr>
          <w:rFonts w:ascii="新宋体" w:eastAsia="新宋体" w:hAnsi="新宋体" w:cs="宋体" w:hint="eastAsia"/>
          <w:color w:val="000000"/>
          <w:kern w:val="0"/>
          <w:sz w:val="24"/>
          <w:szCs w:val="24"/>
        </w:rPr>
      </w:pPr>
      <w:r w:rsidRPr="006A42D3">
        <w:rPr>
          <w:rFonts w:ascii="黑体" w:eastAsia="黑体" w:hAnsi="黑体" w:cs="宋体" w:hint="eastAsia"/>
          <w:color w:val="000000"/>
          <w:kern w:val="0"/>
          <w:sz w:val="28"/>
          <w:szCs w:val="28"/>
        </w:rPr>
        <w:lastRenderedPageBreak/>
        <w:t>第二十七条</w:t>
      </w:r>
      <w:r w:rsidRPr="006A42D3">
        <w:rPr>
          <w:rFonts w:ascii="Times New Roman" w:eastAsia="新宋体" w:hAnsi="Times New Roman" w:cs="Times New Roman" w:hint="eastAsia"/>
          <w:color w:val="000000"/>
          <w:kern w:val="0"/>
          <w:sz w:val="28"/>
          <w:szCs w:val="28"/>
        </w:rPr>
        <w:t xml:space="preserve">  </w:t>
      </w:r>
      <w:r w:rsidRPr="006A42D3">
        <w:rPr>
          <w:rFonts w:ascii="仿宋_GB2312" w:eastAsia="仿宋_GB2312" w:hAnsi="新宋体" w:cs="宋体" w:hint="eastAsia"/>
          <w:color w:val="000000"/>
          <w:kern w:val="0"/>
          <w:sz w:val="28"/>
          <w:szCs w:val="28"/>
        </w:rPr>
        <w:t>对外委托案件需要补充证据材料的，由人民法院委托管理部门通知移送案件的审判执行部门在规定的期限内补充证据材料，补充的证据材料须经法庭质证确认或主审法官审核确认，当事人自行向受委托机构送交的证据材料不得作为鉴定的依据。</w:t>
      </w:r>
    </w:p>
    <w:p w:rsidR="006A42D3" w:rsidRPr="006A42D3" w:rsidRDefault="006A42D3" w:rsidP="006A42D3">
      <w:pPr>
        <w:widowControl/>
        <w:shd w:val="clear" w:color="auto" w:fill="FFFFFF"/>
        <w:ind w:firstLine="630"/>
        <w:jc w:val="left"/>
        <w:rPr>
          <w:rFonts w:ascii="新宋体" w:eastAsia="新宋体" w:hAnsi="新宋体" w:cs="宋体" w:hint="eastAsia"/>
          <w:color w:val="000000"/>
          <w:kern w:val="0"/>
          <w:sz w:val="24"/>
          <w:szCs w:val="24"/>
        </w:rPr>
      </w:pPr>
      <w:r w:rsidRPr="006A42D3">
        <w:rPr>
          <w:rFonts w:ascii="黑体" w:eastAsia="黑体" w:hAnsi="黑体" w:cs="宋体" w:hint="eastAsia"/>
          <w:color w:val="000000"/>
          <w:kern w:val="0"/>
          <w:sz w:val="28"/>
          <w:szCs w:val="28"/>
        </w:rPr>
        <w:t>第二十八条</w:t>
      </w:r>
      <w:r w:rsidRPr="006A42D3">
        <w:rPr>
          <w:rFonts w:ascii="Times New Roman" w:eastAsia="新宋体" w:hAnsi="Times New Roman" w:cs="Times New Roman" w:hint="eastAsia"/>
          <w:color w:val="000000"/>
          <w:kern w:val="0"/>
          <w:sz w:val="28"/>
          <w:szCs w:val="28"/>
        </w:rPr>
        <w:t xml:space="preserve">  </w:t>
      </w:r>
      <w:r w:rsidRPr="006A42D3">
        <w:rPr>
          <w:rFonts w:ascii="仿宋_GB2312" w:eastAsia="仿宋_GB2312" w:hAnsi="新宋体" w:cs="宋体" w:hint="eastAsia"/>
          <w:color w:val="000000"/>
          <w:kern w:val="0"/>
          <w:sz w:val="28"/>
          <w:szCs w:val="28"/>
        </w:rPr>
        <w:t>对外委托事项属于综合类鉴定、评估、审计的</w:t>
      </w:r>
      <w:r w:rsidRPr="006A42D3">
        <w:rPr>
          <w:rFonts w:ascii="仿宋_GB2312" w:eastAsia="仿宋_GB2312" w:hAnsi="新宋体" w:cs="宋体" w:hint="eastAsia"/>
          <w:color w:val="000000"/>
          <w:spacing w:val="-60"/>
          <w:kern w:val="0"/>
          <w:sz w:val="28"/>
          <w:szCs w:val="28"/>
        </w:rPr>
        <w:t>，</w:t>
      </w:r>
      <w:r w:rsidRPr="006A42D3">
        <w:rPr>
          <w:rFonts w:ascii="仿宋_GB2312" w:eastAsia="仿宋_GB2312" w:hAnsi="新宋体" w:cs="宋体" w:hint="eastAsia"/>
          <w:color w:val="000000"/>
          <w:kern w:val="0"/>
          <w:sz w:val="28"/>
          <w:szCs w:val="28"/>
        </w:rPr>
        <w:t>受委托机构在作出正式的鉴定、评估、审计报告之前，应当出具报告初稿</w:t>
      </w:r>
      <w:r w:rsidRPr="006A42D3">
        <w:rPr>
          <w:rFonts w:ascii="仿宋_GB2312" w:eastAsia="仿宋_GB2312" w:hAnsi="新宋体" w:cs="宋体" w:hint="eastAsia"/>
          <w:color w:val="000000"/>
          <w:spacing w:val="-30"/>
          <w:kern w:val="0"/>
          <w:sz w:val="28"/>
          <w:szCs w:val="28"/>
        </w:rPr>
        <w:t>，</w:t>
      </w:r>
      <w:r w:rsidRPr="006A42D3">
        <w:rPr>
          <w:rFonts w:ascii="仿宋_GB2312" w:eastAsia="仿宋_GB2312" w:hAnsi="新宋体" w:cs="宋体" w:hint="eastAsia"/>
          <w:color w:val="000000"/>
          <w:kern w:val="0"/>
          <w:sz w:val="28"/>
          <w:szCs w:val="28"/>
        </w:rPr>
        <w:t>由人民法院委托管理部门送达双方当事人限期质疑。当事人的质疑意见应当以书面形式提出，并在人民法院委托管理部门规定的期限内提交。受委托机构认为当事人提出的质疑意见合理的，应当予以采纳；认为质疑意见不合理的，应当书面答疑。</w:t>
      </w:r>
    </w:p>
    <w:p w:rsidR="006A42D3" w:rsidRPr="006A42D3" w:rsidRDefault="006A42D3" w:rsidP="006A42D3">
      <w:pPr>
        <w:widowControl/>
        <w:shd w:val="clear" w:color="auto" w:fill="FFFFFF"/>
        <w:ind w:firstLine="630"/>
        <w:jc w:val="left"/>
        <w:rPr>
          <w:rFonts w:ascii="新宋体" w:eastAsia="新宋体" w:hAnsi="新宋体" w:cs="宋体" w:hint="eastAsia"/>
          <w:color w:val="000000"/>
          <w:kern w:val="0"/>
          <w:sz w:val="24"/>
          <w:szCs w:val="24"/>
        </w:rPr>
      </w:pPr>
      <w:r w:rsidRPr="006A42D3">
        <w:rPr>
          <w:rFonts w:ascii="黑体" w:eastAsia="黑体" w:hAnsi="黑体" w:cs="宋体" w:hint="eastAsia"/>
          <w:color w:val="000000"/>
          <w:kern w:val="0"/>
          <w:sz w:val="28"/>
          <w:szCs w:val="28"/>
        </w:rPr>
        <w:t>第二十九条</w:t>
      </w:r>
      <w:r w:rsidRPr="006A42D3">
        <w:rPr>
          <w:rFonts w:ascii="Times New Roman" w:eastAsia="新宋体" w:hAnsi="Times New Roman" w:cs="Times New Roman" w:hint="eastAsia"/>
          <w:color w:val="000000"/>
          <w:kern w:val="0"/>
          <w:sz w:val="28"/>
          <w:szCs w:val="28"/>
        </w:rPr>
        <w:t xml:space="preserve">  </w:t>
      </w:r>
      <w:r w:rsidRPr="006A42D3">
        <w:rPr>
          <w:rFonts w:ascii="仿宋_GB2312" w:eastAsia="仿宋_GB2312" w:hAnsi="新宋体" w:cs="宋体" w:hint="eastAsia"/>
          <w:color w:val="000000"/>
          <w:kern w:val="0"/>
          <w:sz w:val="28"/>
          <w:szCs w:val="28"/>
        </w:rPr>
        <w:t>对委托事项重大、疑难、复杂或当事人对报告初稿意见较大的综合类鉴定、评估、审计案件，人民法院委托管理部门可以视情况组织召开以答疑和减少鉴定争议、勘误和完善鉴定意见为目的的听证会，由受委托机构当面听取和解答当事人的质疑意见。听证会应当通知审判执行部门的主审法官，并由其决定是否列席。当事人也可以自行聘请有关专业技术人员参加听证。</w:t>
      </w:r>
    </w:p>
    <w:p w:rsidR="006A42D3" w:rsidRPr="006A42D3" w:rsidRDefault="006A42D3" w:rsidP="006A42D3">
      <w:pPr>
        <w:widowControl/>
        <w:shd w:val="clear" w:color="auto" w:fill="FFFFFF"/>
        <w:ind w:firstLine="630"/>
        <w:jc w:val="left"/>
        <w:rPr>
          <w:rFonts w:ascii="新宋体" w:eastAsia="新宋体" w:hAnsi="新宋体" w:cs="宋体" w:hint="eastAsia"/>
          <w:color w:val="000000"/>
          <w:kern w:val="0"/>
          <w:sz w:val="24"/>
          <w:szCs w:val="24"/>
        </w:rPr>
      </w:pPr>
      <w:r w:rsidRPr="006A42D3">
        <w:rPr>
          <w:rFonts w:ascii="仿宋_GB2312" w:eastAsia="仿宋_GB2312" w:hAnsi="新宋体" w:cs="宋体" w:hint="eastAsia"/>
          <w:color w:val="000000"/>
          <w:kern w:val="0"/>
          <w:sz w:val="28"/>
          <w:szCs w:val="28"/>
        </w:rPr>
        <w:t>听证应当制作听证笔录，并由双方当事人、受委托机构的听证人员、委托管理部门的案件承办人员签字确认。任何一方当事人无正当理由不到场、不签字或不配合听证活动的，不影响听证的进行，但应当在听证笔录中注明。</w:t>
      </w:r>
    </w:p>
    <w:p w:rsidR="006A42D3" w:rsidRPr="006A42D3" w:rsidRDefault="006A42D3" w:rsidP="006A42D3">
      <w:pPr>
        <w:widowControl/>
        <w:shd w:val="clear" w:color="auto" w:fill="FFFFFF"/>
        <w:ind w:firstLine="630"/>
        <w:jc w:val="left"/>
        <w:rPr>
          <w:rFonts w:ascii="新宋体" w:eastAsia="新宋体" w:hAnsi="新宋体" w:cs="宋体" w:hint="eastAsia"/>
          <w:color w:val="000000"/>
          <w:kern w:val="0"/>
          <w:sz w:val="24"/>
          <w:szCs w:val="24"/>
        </w:rPr>
      </w:pPr>
      <w:r w:rsidRPr="006A42D3">
        <w:rPr>
          <w:rFonts w:ascii="黑体" w:eastAsia="黑体" w:hAnsi="黑体" w:cs="宋体" w:hint="eastAsia"/>
          <w:color w:val="000000"/>
          <w:kern w:val="0"/>
          <w:sz w:val="28"/>
          <w:szCs w:val="28"/>
        </w:rPr>
        <w:t>第三十条</w:t>
      </w:r>
      <w:r w:rsidRPr="006A42D3">
        <w:rPr>
          <w:rFonts w:ascii="Times New Roman" w:eastAsia="新宋体" w:hAnsi="Times New Roman" w:cs="Times New Roman" w:hint="eastAsia"/>
          <w:color w:val="000000"/>
          <w:kern w:val="0"/>
          <w:sz w:val="28"/>
          <w:szCs w:val="28"/>
        </w:rPr>
        <w:t xml:space="preserve">  </w:t>
      </w:r>
      <w:r w:rsidRPr="006A42D3">
        <w:rPr>
          <w:rFonts w:ascii="仿宋_GB2312" w:eastAsia="仿宋_GB2312" w:hAnsi="新宋体" w:cs="宋体" w:hint="eastAsia"/>
          <w:color w:val="000000"/>
          <w:kern w:val="0"/>
          <w:sz w:val="28"/>
          <w:szCs w:val="28"/>
        </w:rPr>
        <w:t>诉讼代理人受当事人委托，代为参加对外委托事项办理工作中确定受委托机构、协商委托费用、勘验现场、听证答疑等相</w:t>
      </w:r>
      <w:r w:rsidRPr="006A42D3">
        <w:rPr>
          <w:rFonts w:ascii="仿宋_GB2312" w:eastAsia="仿宋_GB2312" w:hAnsi="新宋体" w:cs="宋体" w:hint="eastAsia"/>
          <w:color w:val="000000"/>
          <w:kern w:val="0"/>
          <w:sz w:val="28"/>
          <w:szCs w:val="28"/>
        </w:rPr>
        <w:lastRenderedPageBreak/>
        <w:t>关事宜的，应当向人民法院委托管理部门提交授权委托书，授权委托书应当详细载明诉讼代理人的代理权限。</w:t>
      </w:r>
    </w:p>
    <w:p w:rsidR="006A42D3" w:rsidRPr="006A42D3" w:rsidRDefault="006A42D3" w:rsidP="006A42D3">
      <w:pPr>
        <w:widowControl/>
        <w:shd w:val="clear" w:color="auto" w:fill="FFFFFF"/>
        <w:ind w:firstLine="630"/>
        <w:jc w:val="left"/>
        <w:rPr>
          <w:rFonts w:ascii="新宋体" w:eastAsia="新宋体" w:hAnsi="新宋体" w:cs="宋体" w:hint="eastAsia"/>
          <w:color w:val="000000"/>
          <w:kern w:val="0"/>
          <w:sz w:val="24"/>
          <w:szCs w:val="24"/>
        </w:rPr>
      </w:pPr>
      <w:r w:rsidRPr="006A42D3">
        <w:rPr>
          <w:rFonts w:ascii="黑体" w:eastAsia="黑体" w:hAnsi="黑体" w:cs="宋体" w:hint="eastAsia"/>
          <w:color w:val="000000"/>
          <w:kern w:val="0"/>
          <w:sz w:val="28"/>
          <w:szCs w:val="28"/>
        </w:rPr>
        <w:t>第三十一条</w:t>
      </w:r>
      <w:r w:rsidRPr="006A42D3">
        <w:rPr>
          <w:rFonts w:ascii="Times New Roman" w:eastAsia="新宋体" w:hAnsi="Times New Roman" w:cs="Times New Roman" w:hint="eastAsia"/>
          <w:color w:val="000000"/>
          <w:kern w:val="0"/>
          <w:sz w:val="28"/>
          <w:szCs w:val="28"/>
        </w:rPr>
        <w:t xml:space="preserve">  </w:t>
      </w:r>
      <w:r w:rsidRPr="006A42D3">
        <w:rPr>
          <w:rFonts w:ascii="仿宋_GB2312" w:eastAsia="仿宋_GB2312" w:hAnsi="新宋体" w:cs="宋体" w:hint="eastAsia"/>
          <w:color w:val="000000"/>
          <w:kern w:val="0"/>
          <w:sz w:val="28"/>
          <w:szCs w:val="28"/>
        </w:rPr>
        <w:t>受委托机构应当在人民法院委托管理部门规定的期限内完成委托事项办理工作，一般案件为</w:t>
      </w:r>
      <w:r w:rsidRPr="006A42D3">
        <w:rPr>
          <w:rFonts w:ascii="Times New Roman" w:eastAsia="新宋体" w:hAnsi="Times New Roman" w:cs="Times New Roman" w:hint="eastAsia"/>
          <w:color w:val="000000"/>
          <w:kern w:val="0"/>
          <w:sz w:val="28"/>
          <w:szCs w:val="28"/>
        </w:rPr>
        <w:t>30</w:t>
      </w:r>
      <w:r w:rsidRPr="006A42D3">
        <w:rPr>
          <w:rFonts w:ascii="仿宋_GB2312" w:eastAsia="仿宋_GB2312" w:hAnsi="新宋体" w:cs="宋体" w:hint="eastAsia"/>
          <w:color w:val="000000"/>
          <w:kern w:val="0"/>
          <w:sz w:val="28"/>
          <w:szCs w:val="28"/>
        </w:rPr>
        <w:t>个工作日内，重大、疑难、复杂的案件为</w:t>
      </w:r>
      <w:r w:rsidRPr="006A42D3">
        <w:rPr>
          <w:rFonts w:ascii="Times New Roman" w:eastAsia="新宋体" w:hAnsi="Times New Roman" w:cs="Times New Roman" w:hint="eastAsia"/>
          <w:color w:val="000000"/>
          <w:kern w:val="0"/>
          <w:sz w:val="28"/>
          <w:szCs w:val="28"/>
        </w:rPr>
        <w:t>60</w:t>
      </w:r>
      <w:r w:rsidRPr="006A42D3">
        <w:rPr>
          <w:rFonts w:ascii="仿宋_GB2312" w:eastAsia="仿宋_GB2312" w:hAnsi="新宋体" w:cs="宋体" w:hint="eastAsia"/>
          <w:color w:val="000000"/>
          <w:kern w:val="0"/>
          <w:sz w:val="28"/>
          <w:szCs w:val="28"/>
        </w:rPr>
        <w:t>个工作日内，委托省外专业机构办理的案件为</w:t>
      </w:r>
      <w:r w:rsidRPr="006A42D3">
        <w:rPr>
          <w:rFonts w:ascii="Times New Roman" w:eastAsia="新宋体" w:hAnsi="Times New Roman" w:cs="Times New Roman" w:hint="eastAsia"/>
          <w:color w:val="000000"/>
          <w:kern w:val="0"/>
          <w:sz w:val="28"/>
          <w:szCs w:val="28"/>
        </w:rPr>
        <w:t>90</w:t>
      </w:r>
      <w:r w:rsidRPr="006A42D3">
        <w:rPr>
          <w:rFonts w:ascii="仿宋_GB2312" w:eastAsia="仿宋_GB2312" w:hAnsi="新宋体" w:cs="宋体" w:hint="eastAsia"/>
          <w:color w:val="000000"/>
          <w:kern w:val="0"/>
          <w:sz w:val="28"/>
          <w:szCs w:val="28"/>
        </w:rPr>
        <w:t>个工作日内，具体期限由人民法院委托管理部门根据案件实际情况确定。</w:t>
      </w:r>
    </w:p>
    <w:p w:rsidR="006A42D3" w:rsidRPr="006A42D3" w:rsidRDefault="006A42D3" w:rsidP="006A42D3">
      <w:pPr>
        <w:widowControl/>
        <w:shd w:val="clear" w:color="auto" w:fill="FFFFFF"/>
        <w:ind w:firstLine="630"/>
        <w:jc w:val="left"/>
        <w:rPr>
          <w:rFonts w:ascii="新宋体" w:eastAsia="新宋体" w:hAnsi="新宋体" w:cs="宋体" w:hint="eastAsia"/>
          <w:color w:val="000000"/>
          <w:kern w:val="0"/>
          <w:sz w:val="24"/>
          <w:szCs w:val="24"/>
        </w:rPr>
      </w:pPr>
      <w:r w:rsidRPr="006A42D3">
        <w:rPr>
          <w:rFonts w:ascii="仿宋_GB2312" w:eastAsia="仿宋_GB2312" w:hAnsi="新宋体" w:cs="宋体" w:hint="eastAsia"/>
          <w:color w:val="000000"/>
          <w:kern w:val="0"/>
          <w:sz w:val="28"/>
          <w:szCs w:val="28"/>
        </w:rPr>
        <w:t>上述期限是指自人民法院委托管理部门向受委托机构正式出具委托书之日起，至受委托机构向人民法院委托管理部门正式出具鉴定、检验、评估、审计、拍卖、变卖、清算文书之日止的时间，中止委托的期限除外。</w:t>
      </w:r>
    </w:p>
    <w:p w:rsidR="006A42D3" w:rsidRPr="006A42D3" w:rsidRDefault="006A42D3" w:rsidP="006A42D3">
      <w:pPr>
        <w:widowControl/>
        <w:shd w:val="clear" w:color="auto" w:fill="FFFFFF"/>
        <w:ind w:firstLine="630"/>
        <w:jc w:val="left"/>
        <w:rPr>
          <w:rFonts w:ascii="新宋体" w:eastAsia="新宋体" w:hAnsi="新宋体" w:cs="宋体" w:hint="eastAsia"/>
          <w:color w:val="000000"/>
          <w:kern w:val="0"/>
          <w:sz w:val="24"/>
          <w:szCs w:val="24"/>
        </w:rPr>
      </w:pPr>
      <w:r w:rsidRPr="006A42D3">
        <w:rPr>
          <w:rFonts w:ascii="仿宋_GB2312" w:eastAsia="仿宋_GB2312" w:hAnsi="新宋体" w:cs="宋体" w:hint="eastAsia"/>
          <w:color w:val="000000"/>
          <w:kern w:val="0"/>
          <w:sz w:val="28"/>
          <w:szCs w:val="28"/>
        </w:rPr>
        <w:t>因委托事项重大、疑难、复杂或其他特殊原因，受委托机构不能在规定的期限内完成委托事项办理工作的，应当在期限届满</w:t>
      </w:r>
      <w:r w:rsidRPr="006A42D3">
        <w:rPr>
          <w:rFonts w:ascii="Times New Roman" w:eastAsia="新宋体" w:hAnsi="Times New Roman" w:cs="Times New Roman" w:hint="eastAsia"/>
          <w:color w:val="000000"/>
          <w:kern w:val="0"/>
          <w:sz w:val="28"/>
          <w:szCs w:val="28"/>
        </w:rPr>
        <w:t>7</w:t>
      </w:r>
      <w:r w:rsidRPr="006A42D3">
        <w:rPr>
          <w:rFonts w:ascii="仿宋_GB2312" w:eastAsia="仿宋_GB2312" w:hAnsi="新宋体" w:cs="宋体" w:hint="eastAsia"/>
          <w:color w:val="000000"/>
          <w:kern w:val="0"/>
          <w:sz w:val="28"/>
          <w:szCs w:val="28"/>
        </w:rPr>
        <w:t>个工作日之前向人民法院委托管理部门提出延长委托期限的书面申请，经委托管理部门负责人审批同意后可以适当延长，但延长期限最长不得超过</w:t>
      </w:r>
      <w:r w:rsidRPr="006A42D3">
        <w:rPr>
          <w:rFonts w:ascii="Times New Roman" w:eastAsia="新宋体" w:hAnsi="Times New Roman" w:cs="Times New Roman" w:hint="eastAsia"/>
          <w:color w:val="000000"/>
          <w:kern w:val="0"/>
          <w:sz w:val="28"/>
          <w:szCs w:val="28"/>
        </w:rPr>
        <w:t>30</w:t>
      </w:r>
      <w:r w:rsidRPr="006A42D3">
        <w:rPr>
          <w:rFonts w:ascii="仿宋_GB2312" w:eastAsia="仿宋_GB2312" w:hAnsi="新宋体" w:cs="宋体" w:hint="eastAsia"/>
          <w:color w:val="000000"/>
          <w:kern w:val="0"/>
          <w:sz w:val="28"/>
          <w:szCs w:val="28"/>
        </w:rPr>
        <w:t>个工作日。</w:t>
      </w:r>
    </w:p>
    <w:p w:rsidR="006A42D3" w:rsidRPr="006A42D3" w:rsidRDefault="006A42D3" w:rsidP="006A42D3">
      <w:pPr>
        <w:widowControl/>
        <w:shd w:val="clear" w:color="auto" w:fill="FFFFFF"/>
        <w:ind w:firstLine="630"/>
        <w:jc w:val="left"/>
        <w:rPr>
          <w:rFonts w:ascii="新宋体" w:eastAsia="新宋体" w:hAnsi="新宋体" w:cs="宋体" w:hint="eastAsia"/>
          <w:color w:val="000000"/>
          <w:kern w:val="0"/>
          <w:sz w:val="24"/>
          <w:szCs w:val="24"/>
        </w:rPr>
      </w:pPr>
      <w:r w:rsidRPr="006A42D3">
        <w:rPr>
          <w:rFonts w:ascii="仿宋_GB2312" w:eastAsia="仿宋_GB2312" w:hAnsi="新宋体" w:cs="宋体" w:hint="eastAsia"/>
          <w:color w:val="000000"/>
          <w:kern w:val="0"/>
          <w:sz w:val="28"/>
          <w:szCs w:val="28"/>
        </w:rPr>
        <w:t>受委托机构在规定的期限内没有完成委托事项办理工作的，人民法院委托管理部门可以决定终止委托，并重新确定受委托机构。</w:t>
      </w:r>
    </w:p>
    <w:p w:rsidR="006A42D3" w:rsidRPr="006A42D3" w:rsidRDefault="006A42D3" w:rsidP="006A42D3">
      <w:pPr>
        <w:widowControl/>
        <w:shd w:val="clear" w:color="auto" w:fill="FFFFFF"/>
        <w:ind w:firstLine="630"/>
        <w:jc w:val="left"/>
        <w:rPr>
          <w:rFonts w:ascii="新宋体" w:eastAsia="新宋体" w:hAnsi="新宋体" w:cs="宋体" w:hint="eastAsia"/>
          <w:color w:val="000000"/>
          <w:kern w:val="0"/>
          <w:sz w:val="24"/>
          <w:szCs w:val="24"/>
        </w:rPr>
      </w:pPr>
      <w:r w:rsidRPr="006A42D3">
        <w:rPr>
          <w:rFonts w:ascii="黑体" w:eastAsia="黑体" w:hAnsi="黑体" w:cs="宋体" w:hint="eastAsia"/>
          <w:color w:val="000000"/>
          <w:kern w:val="0"/>
          <w:sz w:val="28"/>
          <w:szCs w:val="28"/>
        </w:rPr>
        <w:t>第三十二条</w:t>
      </w:r>
      <w:r w:rsidRPr="006A42D3">
        <w:rPr>
          <w:rFonts w:ascii="Times New Roman" w:eastAsia="新宋体" w:hAnsi="Times New Roman" w:cs="Times New Roman" w:hint="eastAsia"/>
          <w:color w:val="000000"/>
          <w:kern w:val="0"/>
          <w:sz w:val="28"/>
          <w:szCs w:val="28"/>
        </w:rPr>
        <w:t xml:space="preserve">  </w:t>
      </w:r>
      <w:r w:rsidRPr="006A42D3">
        <w:rPr>
          <w:rFonts w:ascii="仿宋_GB2312" w:eastAsia="仿宋_GB2312" w:hAnsi="新宋体" w:cs="宋体" w:hint="eastAsia"/>
          <w:color w:val="000000"/>
          <w:kern w:val="0"/>
          <w:sz w:val="28"/>
          <w:szCs w:val="28"/>
        </w:rPr>
        <w:t>具有下列情形之一，致使委托事项办理工作暂时无法进行的，应当中止委托：</w:t>
      </w:r>
    </w:p>
    <w:p w:rsidR="006A42D3" w:rsidRPr="006A42D3" w:rsidRDefault="006A42D3" w:rsidP="006A42D3">
      <w:pPr>
        <w:widowControl/>
        <w:shd w:val="clear" w:color="auto" w:fill="FFFFFF"/>
        <w:ind w:firstLine="630"/>
        <w:jc w:val="left"/>
        <w:rPr>
          <w:rFonts w:ascii="新宋体" w:eastAsia="新宋体" w:hAnsi="新宋体" w:cs="宋体" w:hint="eastAsia"/>
          <w:color w:val="000000"/>
          <w:kern w:val="0"/>
          <w:sz w:val="24"/>
          <w:szCs w:val="24"/>
        </w:rPr>
      </w:pPr>
      <w:r w:rsidRPr="006A42D3">
        <w:rPr>
          <w:rFonts w:ascii="仿宋_GB2312" w:eastAsia="仿宋_GB2312" w:hAnsi="新宋体" w:cs="宋体" w:hint="eastAsia"/>
          <w:color w:val="000000"/>
          <w:kern w:val="0"/>
          <w:sz w:val="28"/>
          <w:szCs w:val="28"/>
        </w:rPr>
        <w:t>（一）移送案件的审判执行部门要求中止委托的；</w:t>
      </w:r>
    </w:p>
    <w:p w:rsidR="006A42D3" w:rsidRPr="006A42D3" w:rsidRDefault="006A42D3" w:rsidP="006A42D3">
      <w:pPr>
        <w:widowControl/>
        <w:shd w:val="clear" w:color="auto" w:fill="FFFFFF"/>
        <w:ind w:firstLine="630"/>
        <w:jc w:val="left"/>
        <w:rPr>
          <w:rFonts w:ascii="新宋体" w:eastAsia="新宋体" w:hAnsi="新宋体" w:cs="宋体" w:hint="eastAsia"/>
          <w:color w:val="000000"/>
          <w:kern w:val="0"/>
          <w:sz w:val="24"/>
          <w:szCs w:val="24"/>
        </w:rPr>
      </w:pPr>
      <w:r w:rsidRPr="006A42D3">
        <w:rPr>
          <w:rFonts w:ascii="仿宋_GB2312" w:eastAsia="仿宋_GB2312" w:hAnsi="新宋体" w:cs="宋体" w:hint="eastAsia"/>
          <w:color w:val="000000"/>
          <w:kern w:val="0"/>
          <w:sz w:val="28"/>
          <w:szCs w:val="28"/>
        </w:rPr>
        <w:lastRenderedPageBreak/>
        <w:t>（二）受检人或受检标的物处于不稳定状态、可能影响鉴定意见的；</w:t>
      </w:r>
    </w:p>
    <w:p w:rsidR="006A42D3" w:rsidRPr="006A42D3" w:rsidRDefault="006A42D3" w:rsidP="006A42D3">
      <w:pPr>
        <w:widowControl/>
        <w:shd w:val="clear" w:color="auto" w:fill="FFFFFF"/>
        <w:ind w:firstLine="630"/>
        <w:jc w:val="left"/>
        <w:rPr>
          <w:rFonts w:ascii="新宋体" w:eastAsia="新宋体" w:hAnsi="新宋体" w:cs="宋体" w:hint="eastAsia"/>
          <w:color w:val="000000"/>
          <w:kern w:val="0"/>
          <w:sz w:val="24"/>
          <w:szCs w:val="24"/>
        </w:rPr>
      </w:pPr>
      <w:r w:rsidRPr="006A42D3">
        <w:rPr>
          <w:rFonts w:ascii="仿宋_GB2312" w:eastAsia="仿宋_GB2312" w:hAnsi="新宋体" w:cs="宋体" w:hint="eastAsia"/>
          <w:color w:val="000000"/>
          <w:kern w:val="0"/>
          <w:sz w:val="28"/>
          <w:szCs w:val="28"/>
        </w:rPr>
        <w:t>（三）当事人有正当理由不能在指定的时间、地点接受检验或配合鉴定的；</w:t>
      </w:r>
    </w:p>
    <w:p w:rsidR="006A42D3" w:rsidRPr="006A42D3" w:rsidRDefault="006A42D3" w:rsidP="006A42D3">
      <w:pPr>
        <w:widowControl/>
        <w:shd w:val="clear" w:color="auto" w:fill="FFFFFF"/>
        <w:ind w:firstLine="630"/>
        <w:jc w:val="left"/>
        <w:rPr>
          <w:rFonts w:ascii="新宋体" w:eastAsia="新宋体" w:hAnsi="新宋体" w:cs="宋体" w:hint="eastAsia"/>
          <w:color w:val="000000"/>
          <w:kern w:val="0"/>
          <w:sz w:val="24"/>
          <w:szCs w:val="24"/>
        </w:rPr>
      </w:pPr>
      <w:r w:rsidRPr="006A42D3">
        <w:rPr>
          <w:rFonts w:ascii="仿宋_GB2312" w:eastAsia="仿宋_GB2312" w:hAnsi="新宋体" w:cs="宋体" w:hint="eastAsia"/>
          <w:color w:val="000000"/>
          <w:kern w:val="0"/>
          <w:sz w:val="28"/>
          <w:szCs w:val="28"/>
        </w:rPr>
        <w:t>（四）暂时无法获取办理委托事项所必需的资料或补充证据材料需要较长时间的；</w:t>
      </w:r>
    </w:p>
    <w:p w:rsidR="006A42D3" w:rsidRPr="006A42D3" w:rsidRDefault="006A42D3" w:rsidP="006A42D3">
      <w:pPr>
        <w:widowControl/>
        <w:shd w:val="clear" w:color="auto" w:fill="FFFFFF"/>
        <w:ind w:firstLine="630"/>
        <w:jc w:val="left"/>
        <w:rPr>
          <w:rFonts w:ascii="新宋体" w:eastAsia="新宋体" w:hAnsi="新宋体" w:cs="宋体" w:hint="eastAsia"/>
          <w:color w:val="000000"/>
          <w:kern w:val="0"/>
          <w:sz w:val="24"/>
          <w:szCs w:val="24"/>
        </w:rPr>
      </w:pPr>
      <w:r w:rsidRPr="006A42D3">
        <w:rPr>
          <w:rFonts w:ascii="仿宋_GB2312" w:eastAsia="仿宋_GB2312" w:hAnsi="新宋体" w:cs="宋体" w:hint="eastAsia"/>
          <w:color w:val="000000"/>
          <w:kern w:val="0"/>
          <w:sz w:val="28"/>
          <w:szCs w:val="28"/>
        </w:rPr>
        <w:t>（五）检验需要预约时间或等待检验结果的；</w:t>
      </w:r>
    </w:p>
    <w:p w:rsidR="006A42D3" w:rsidRPr="006A42D3" w:rsidRDefault="006A42D3" w:rsidP="006A42D3">
      <w:pPr>
        <w:widowControl/>
        <w:shd w:val="clear" w:color="auto" w:fill="FFFFFF"/>
        <w:ind w:firstLine="630"/>
        <w:jc w:val="left"/>
        <w:rPr>
          <w:rFonts w:ascii="新宋体" w:eastAsia="新宋体" w:hAnsi="新宋体" w:cs="宋体" w:hint="eastAsia"/>
          <w:color w:val="000000"/>
          <w:kern w:val="0"/>
          <w:sz w:val="24"/>
          <w:szCs w:val="24"/>
        </w:rPr>
      </w:pPr>
      <w:r w:rsidRPr="006A42D3">
        <w:rPr>
          <w:rFonts w:ascii="仿宋_GB2312" w:eastAsia="仿宋_GB2312" w:hAnsi="新宋体" w:cs="宋体" w:hint="eastAsia"/>
          <w:color w:val="000000"/>
          <w:kern w:val="0"/>
          <w:sz w:val="28"/>
          <w:szCs w:val="28"/>
        </w:rPr>
        <w:t>（六）在委托事项办理过程中，受委托机构发现自身不能解决的技术难题的；</w:t>
      </w:r>
    </w:p>
    <w:p w:rsidR="006A42D3" w:rsidRPr="006A42D3" w:rsidRDefault="006A42D3" w:rsidP="006A42D3">
      <w:pPr>
        <w:widowControl/>
        <w:shd w:val="clear" w:color="auto" w:fill="FFFFFF"/>
        <w:ind w:firstLine="630"/>
        <w:jc w:val="left"/>
        <w:rPr>
          <w:rFonts w:ascii="新宋体" w:eastAsia="新宋体" w:hAnsi="新宋体" w:cs="宋体" w:hint="eastAsia"/>
          <w:color w:val="000000"/>
          <w:kern w:val="0"/>
          <w:sz w:val="24"/>
          <w:szCs w:val="24"/>
        </w:rPr>
      </w:pPr>
      <w:r w:rsidRPr="006A42D3">
        <w:rPr>
          <w:rFonts w:ascii="仿宋_GB2312" w:eastAsia="仿宋_GB2312" w:hAnsi="新宋体" w:cs="宋体" w:hint="eastAsia"/>
          <w:color w:val="000000"/>
          <w:kern w:val="0"/>
          <w:sz w:val="28"/>
          <w:szCs w:val="28"/>
        </w:rPr>
        <w:t>（七）因自然灾害、环境因素或其他情形致使委托事项办理工作暂时无法进行的。</w:t>
      </w:r>
    </w:p>
    <w:p w:rsidR="006A42D3" w:rsidRPr="006A42D3" w:rsidRDefault="006A42D3" w:rsidP="006A42D3">
      <w:pPr>
        <w:widowControl/>
        <w:shd w:val="clear" w:color="auto" w:fill="FFFFFF"/>
        <w:ind w:firstLine="630"/>
        <w:jc w:val="left"/>
        <w:rPr>
          <w:rFonts w:ascii="新宋体" w:eastAsia="新宋体" w:hAnsi="新宋体" w:cs="宋体" w:hint="eastAsia"/>
          <w:color w:val="000000"/>
          <w:kern w:val="0"/>
          <w:sz w:val="24"/>
          <w:szCs w:val="24"/>
        </w:rPr>
      </w:pPr>
      <w:r w:rsidRPr="006A42D3">
        <w:rPr>
          <w:rFonts w:ascii="仿宋_GB2312" w:eastAsia="仿宋_GB2312" w:hAnsi="新宋体" w:cs="宋体" w:hint="eastAsia"/>
          <w:color w:val="000000"/>
          <w:kern w:val="0"/>
          <w:sz w:val="28"/>
          <w:szCs w:val="28"/>
        </w:rPr>
        <w:t>移送案件的审判执行部门要求中止委托的，应当向委托管理部门提交《中止委托通知书》。</w:t>
      </w:r>
    </w:p>
    <w:p w:rsidR="006A42D3" w:rsidRPr="006A42D3" w:rsidRDefault="006A42D3" w:rsidP="006A42D3">
      <w:pPr>
        <w:widowControl/>
        <w:shd w:val="clear" w:color="auto" w:fill="FFFFFF"/>
        <w:ind w:firstLine="630"/>
        <w:jc w:val="left"/>
        <w:rPr>
          <w:rFonts w:ascii="新宋体" w:eastAsia="新宋体" w:hAnsi="新宋体" w:cs="宋体" w:hint="eastAsia"/>
          <w:color w:val="000000"/>
          <w:kern w:val="0"/>
          <w:sz w:val="24"/>
          <w:szCs w:val="24"/>
        </w:rPr>
      </w:pPr>
      <w:r w:rsidRPr="006A42D3">
        <w:rPr>
          <w:rFonts w:ascii="仿宋_GB2312" w:eastAsia="仿宋_GB2312" w:hAnsi="新宋体" w:cs="宋体" w:hint="eastAsia"/>
          <w:color w:val="000000"/>
          <w:kern w:val="0"/>
          <w:sz w:val="28"/>
          <w:szCs w:val="28"/>
        </w:rPr>
        <w:t>中止委托的，当事人已交纳的委托费用暂不予退还，中止原因消除后仍由原受委托机构继续办理。</w:t>
      </w:r>
    </w:p>
    <w:p w:rsidR="006A42D3" w:rsidRPr="006A42D3" w:rsidRDefault="006A42D3" w:rsidP="006A42D3">
      <w:pPr>
        <w:widowControl/>
        <w:shd w:val="clear" w:color="auto" w:fill="FFFFFF"/>
        <w:ind w:firstLine="630"/>
        <w:jc w:val="left"/>
        <w:rPr>
          <w:rFonts w:ascii="新宋体" w:eastAsia="新宋体" w:hAnsi="新宋体" w:cs="宋体" w:hint="eastAsia"/>
          <w:color w:val="000000"/>
          <w:kern w:val="0"/>
          <w:sz w:val="24"/>
          <w:szCs w:val="24"/>
        </w:rPr>
      </w:pPr>
      <w:r w:rsidRPr="006A42D3">
        <w:rPr>
          <w:rFonts w:ascii="黑体" w:eastAsia="黑体" w:hAnsi="黑体" w:cs="宋体" w:hint="eastAsia"/>
          <w:color w:val="000000"/>
          <w:kern w:val="0"/>
          <w:sz w:val="28"/>
          <w:szCs w:val="28"/>
        </w:rPr>
        <w:t>第三十三条</w:t>
      </w:r>
      <w:r w:rsidRPr="006A42D3">
        <w:rPr>
          <w:rFonts w:ascii="Times New Roman" w:eastAsia="新宋体" w:hAnsi="Times New Roman" w:cs="Times New Roman" w:hint="eastAsia"/>
          <w:color w:val="000000"/>
          <w:kern w:val="0"/>
          <w:sz w:val="28"/>
          <w:szCs w:val="28"/>
        </w:rPr>
        <w:t xml:space="preserve">  </w:t>
      </w:r>
      <w:r w:rsidRPr="006A42D3">
        <w:rPr>
          <w:rFonts w:ascii="仿宋_GB2312" w:eastAsia="仿宋_GB2312" w:hAnsi="新宋体" w:cs="宋体" w:hint="eastAsia"/>
          <w:color w:val="000000"/>
          <w:kern w:val="0"/>
          <w:sz w:val="28"/>
          <w:szCs w:val="28"/>
        </w:rPr>
        <w:t>具有下列情形之一，致使委托事项办理工作无法继续进行的，应当终结委托：</w:t>
      </w:r>
    </w:p>
    <w:p w:rsidR="006A42D3" w:rsidRPr="006A42D3" w:rsidRDefault="006A42D3" w:rsidP="006A42D3">
      <w:pPr>
        <w:widowControl/>
        <w:shd w:val="clear" w:color="auto" w:fill="FFFFFF"/>
        <w:ind w:firstLine="630"/>
        <w:jc w:val="left"/>
        <w:rPr>
          <w:rFonts w:ascii="新宋体" w:eastAsia="新宋体" w:hAnsi="新宋体" w:cs="宋体" w:hint="eastAsia"/>
          <w:color w:val="000000"/>
          <w:kern w:val="0"/>
          <w:sz w:val="24"/>
          <w:szCs w:val="24"/>
        </w:rPr>
      </w:pPr>
      <w:r w:rsidRPr="006A42D3">
        <w:rPr>
          <w:rFonts w:ascii="仿宋_GB2312" w:eastAsia="仿宋_GB2312" w:hAnsi="新宋体" w:cs="宋体" w:hint="eastAsia"/>
          <w:color w:val="000000"/>
          <w:kern w:val="0"/>
          <w:sz w:val="28"/>
          <w:szCs w:val="28"/>
        </w:rPr>
        <w:t>（一）移送案件的审判执行部门要求终结委托的；</w:t>
      </w:r>
    </w:p>
    <w:p w:rsidR="006A42D3" w:rsidRPr="006A42D3" w:rsidRDefault="006A42D3" w:rsidP="006A42D3">
      <w:pPr>
        <w:widowControl/>
        <w:shd w:val="clear" w:color="auto" w:fill="FFFFFF"/>
        <w:ind w:firstLine="630"/>
        <w:jc w:val="left"/>
        <w:rPr>
          <w:rFonts w:ascii="新宋体" w:eastAsia="新宋体" w:hAnsi="新宋体" w:cs="宋体" w:hint="eastAsia"/>
          <w:color w:val="000000"/>
          <w:kern w:val="0"/>
          <w:sz w:val="24"/>
          <w:szCs w:val="24"/>
        </w:rPr>
      </w:pPr>
      <w:r w:rsidRPr="006A42D3">
        <w:rPr>
          <w:rFonts w:ascii="仿宋_GB2312" w:eastAsia="仿宋_GB2312" w:hAnsi="新宋体" w:cs="宋体" w:hint="eastAsia"/>
          <w:color w:val="000000"/>
          <w:kern w:val="0"/>
          <w:sz w:val="28"/>
          <w:szCs w:val="28"/>
        </w:rPr>
        <w:t>（二）当事人无正当理由拒不配合委托事项办理工作的；</w:t>
      </w:r>
    </w:p>
    <w:p w:rsidR="006A42D3" w:rsidRPr="006A42D3" w:rsidRDefault="006A42D3" w:rsidP="006A42D3">
      <w:pPr>
        <w:widowControl/>
        <w:shd w:val="clear" w:color="auto" w:fill="FFFFFF"/>
        <w:ind w:firstLine="630"/>
        <w:jc w:val="left"/>
        <w:rPr>
          <w:rFonts w:ascii="新宋体" w:eastAsia="新宋体" w:hAnsi="新宋体" w:cs="宋体" w:hint="eastAsia"/>
          <w:color w:val="000000"/>
          <w:kern w:val="0"/>
          <w:sz w:val="24"/>
          <w:szCs w:val="24"/>
        </w:rPr>
      </w:pPr>
      <w:r w:rsidRPr="006A42D3">
        <w:rPr>
          <w:rFonts w:ascii="仿宋_GB2312" w:eastAsia="仿宋_GB2312" w:hAnsi="新宋体" w:cs="宋体" w:hint="eastAsia"/>
          <w:color w:val="000000"/>
          <w:kern w:val="0"/>
          <w:sz w:val="28"/>
          <w:szCs w:val="28"/>
        </w:rPr>
        <w:t>（三）无法获取办理委托事项所必需的资料或需要补充的证据材料无法提供，受委托机构认为无法继续办理的；</w:t>
      </w:r>
    </w:p>
    <w:p w:rsidR="006A42D3" w:rsidRPr="006A42D3" w:rsidRDefault="006A42D3" w:rsidP="006A42D3">
      <w:pPr>
        <w:widowControl/>
        <w:shd w:val="clear" w:color="auto" w:fill="FFFFFF"/>
        <w:ind w:firstLine="630"/>
        <w:jc w:val="left"/>
        <w:rPr>
          <w:rFonts w:ascii="新宋体" w:eastAsia="新宋体" w:hAnsi="新宋体" w:cs="宋体" w:hint="eastAsia"/>
          <w:color w:val="000000"/>
          <w:kern w:val="0"/>
          <w:sz w:val="24"/>
          <w:szCs w:val="24"/>
        </w:rPr>
      </w:pPr>
      <w:r w:rsidRPr="006A42D3">
        <w:rPr>
          <w:rFonts w:ascii="仿宋_GB2312" w:eastAsia="仿宋_GB2312" w:hAnsi="新宋体" w:cs="宋体" w:hint="eastAsia"/>
          <w:color w:val="000000"/>
          <w:kern w:val="0"/>
          <w:sz w:val="28"/>
          <w:szCs w:val="28"/>
        </w:rPr>
        <w:t>（四）其他情形致使委托事项办理工作无法继续进行的。</w:t>
      </w:r>
    </w:p>
    <w:p w:rsidR="006A42D3" w:rsidRPr="006A42D3" w:rsidRDefault="006A42D3" w:rsidP="006A42D3">
      <w:pPr>
        <w:widowControl/>
        <w:shd w:val="clear" w:color="auto" w:fill="FFFFFF"/>
        <w:ind w:firstLine="630"/>
        <w:jc w:val="left"/>
        <w:rPr>
          <w:rFonts w:ascii="新宋体" w:eastAsia="新宋体" w:hAnsi="新宋体" w:cs="宋体" w:hint="eastAsia"/>
          <w:color w:val="000000"/>
          <w:kern w:val="0"/>
          <w:sz w:val="24"/>
          <w:szCs w:val="24"/>
        </w:rPr>
      </w:pPr>
      <w:r w:rsidRPr="006A42D3">
        <w:rPr>
          <w:rFonts w:ascii="仿宋_GB2312" w:eastAsia="仿宋_GB2312" w:hAnsi="新宋体" w:cs="宋体" w:hint="eastAsia"/>
          <w:color w:val="000000"/>
          <w:kern w:val="0"/>
          <w:sz w:val="28"/>
          <w:szCs w:val="28"/>
        </w:rPr>
        <w:lastRenderedPageBreak/>
        <w:t>移送案件的审判执行部门要求终结委托的，应当向委托管理部门提交《终结委托通知书》。</w:t>
      </w:r>
    </w:p>
    <w:p w:rsidR="006A42D3" w:rsidRPr="006A42D3" w:rsidRDefault="006A42D3" w:rsidP="006A42D3">
      <w:pPr>
        <w:widowControl/>
        <w:shd w:val="clear" w:color="auto" w:fill="FFFFFF"/>
        <w:ind w:firstLine="630"/>
        <w:jc w:val="left"/>
        <w:rPr>
          <w:rFonts w:ascii="新宋体" w:eastAsia="新宋体" w:hAnsi="新宋体" w:cs="宋体" w:hint="eastAsia"/>
          <w:color w:val="000000"/>
          <w:kern w:val="0"/>
          <w:sz w:val="24"/>
          <w:szCs w:val="24"/>
        </w:rPr>
      </w:pPr>
      <w:r w:rsidRPr="006A42D3">
        <w:rPr>
          <w:rFonts w:ascii="仿宋_GB2312" w:eastAsia="仿宋_GB2312" w:hAnsi="新宋体" w:cs="宋体" w:hint="eastAsia"/>
          <w:color w:val="000000"/>
          <w:kern w:val="0"/>
          <w:sz w:val="28"/>
          <w:szCs w:val="28"/>
        </w:rPr>
        <w:t>终结委托的，由受委托机构与当事人协商解决委托费用事宜。</w:t>
      </w:r>
    </w:p>
    <w:p w:rsidR="006A42D3" w:rsidRPr="006A42D3" w:rsidRDefault="006A42D3" w:rsidP="006A42D3">
      <w:pPr>
        <w:widowControl/>
        <w:shd w:val="clear" w:color="auto" w:fill="FFFFFF"/>
        <w:ind w:firstLine="630"/>
        <w:jc w:val="left"/>
        <w:rPr>
          <w:rFonts w:ascii="新宋体" w:eastAsia="新宋体" w:hAnsi="新宋体" w:cs="宋体" w:hint="eastAsia"/>
          <w:color w:val="000000"/>
          <w:kern w:val="0"/>
          <w:sz w:val="24"/>
          <w:szCs w:val="24"/>
        </w:rPr>
      </w:pPr>
      <w:r w:rsidRPr="006A42D3">
        <w:rPr>
          <w:rFonts w:ascii="黑体" w:eastAsia="黑体" w:hAnsi="黑体" w:cs="宋体" w:hint="eastAsia"/>
          <w:color w:val="000000"/>
          <w:kern w:val="0"/>
          <w:sz w:val="28"/>
          <w:szCs w:val="28"/>
        </w:rPr>
        <w:t>第三十四条</w:t>
      </w:r>
      <w:r w:rsidRPr="006A42D3">
        <w:rPr>
          <w:rFonts w:ascii="Times New Roman" w:eastAsia="新宋体" w:hAnsi="Times New Roman" w:cs="Times New Roman" w:hint="eastAsia"/>
          <w:color w:val="000000"/>
          <w:kern w:val="0"/>
          <w:sz w:val="28"/>
          <w:szCs w:val="28"/>
        </w:rPr>
        <w:t xml:space="preserve">  </w:t>
      </w:r>
      <w:r w:rsidRPr="006A42D3">
        <w:rPr>
          <w:rFonts w:ascii="仿宋_GB2312" w:eastAsia="仿宋_GB2312" w:hAnsi="新宋体" w:cs="宋体" w:hint="eastAsia"/>
          <w:color w:val="000000"/>
          <w:kern w:val="0"/>
          <w:sz w:val="28"/>
          <w:szCs w:val="28"/>
        </w:rPr>
        <w:t>对外委托案件应当以受委托机构出具书面鉴定报告、评估报告、审计报告、清算报告或拍卖成交、流拍等正式报告文书，以及委托管理部门作出终结委托的形式结案。委托管理部门在收到受委托机构的正式报告文书或作出终结委托决定后，应当及时制作《结案通知书》，简要说明委托事项的办理情况或终结委托的事由，经委托管理部门负责人审批并加盖委托管理部门印章后，连同相关证据材料、正式报告文书或终结委托文书等一并移送至审判执行部门。</w:t>
      </w:r>
    </w:p>
    <w:p w:rsidR="006A42D3" w:rsidRPr="006A42D3" w:rsidRDefault="006A42D3" w:rsidP="006A42D3">
      <w:pPr>
        <w:widowControl/>
        <w:shd w:val="clear" w:color="auto" w:fill="FFFFFF"/>
        <w:ind w:firstLine="630"/>
        <w:jc w:val="left"/>
        <w:rPr>
          <w:rFonts w:ascii="新宋体" w:eastAsia="新宋体" w:hAnsi="新宋体" w:cs="宋体" w:hint="eastAsia"/>
          <w:color w:val="000000"/>
          <w:kern w:val="0"/>
          <w:sz w:val="24"/>
          <w:szCs w:val="24"/>
        </w:rPr>
      </w:pPr>
      <w:r w:rsidRPr="006A42D3">
        <w:rPr>
          <w:rFonts w:ascii="黑体" w:eastAsia="黑体" w:hAnsi="黑体" w:cs="宋体" w:hint="eastAsia"/>
          <w:color w:val="000000"/>
          <w:kern w:val="0"/>
          <w:sz w:val="28"/>
          <w:szCs w:val="28"/>
        </w:rPr>
        <w:t>第三十五条</w:t>
      </w:r>
      <w:r w:rsidRPr="006A42D3">
        <w:rPr>
          <w:rFonts w:ascii="Times New Roman" w:eastAsia="新宋体" w:hAnsi="Times New Roman" w:cs="Times New Roman" w:hint="eastAsia"/>
          <w:color w:val="000000"/>
          <w:kern w:val="0"/>
          <w:sz w:val="28"/>
          <w:szCs w:val="28"/>
        </w:rPr>
        <w:t xml:space="preserve">  </w:t>
      </w:r>
      <w:r w:rsidRPr="006A42D3">
        <w:rPr>
          <w:rFonts w:ascii="仿宋_GB2312" w:eastAsia="仿宋_GB2312" w:hAnsi="新宋体" w:cs="宋体" w:hint="eastAsia"/>
          <w:color w:val="000000"/>
          <w:kern w:val="0"/>
          <w:sz w:val="28"/>
          <w:szCs w:val="28"/>
        </w:rPr>
        <w:t>对外委托案件结案后，人民法院委托管理部门应当按照有关规定立卷归档。</w:t>
      </w:r>
    </w:p>
    <w:p w:rsidR="006A42D3" w:rsidRPr="006A42D3" w:rsidRDefault="006A42D3" w:rsidP="006A42D3">
      <w:pPr>
        <w:widowControl/>
        <w:shd w:val="clear" w:color="auto" w:fill="FFFFFF"/>
        <w:spacing w:line="300" w:lineRule="atLeast"/>
        <w:jc w:val="left"/>
        <w:rPr>
          <w:rFonts w:ascii="新宋体" w:eastAsia="新宋体" w:hAnsi="新宋体" w:cs="宋体" w:hint="eastAsia"/>
          <w:color w:val="000000"/>
          <w:kern w:val="0"/>
          <w:sz w:val="24"/>
          <w:szCs w:val="24"/>
        </w:rPr>
      </w:pPr>
      <w:r w:rsidRPr="006A42D3">
        <w:rPr>
          <w:rFonts w:ascii="仿宋_GB2312" w:eastAsia="仿宋_GB2312" w:hAnsi="新宋体" w:cs="宋体" w:hint="eastAsia"/>
          <w:color w:val="000000"/>
          <w:kern w:val="0"/>
          <w:sz w:val="28"/>
          <w:szCs w:val="28"/>
        </w:rPr>
        <w:t> </w:t>
      </w:r>
    </w:p>
    <w:p w:rsidR="006F46D7" w:rsidRPr="006A42D3" w:rsidRDefault="006F46D7"/>
    <w:sectPr w:rsidR="006F46D7" w:rsidRPr="006A42D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F46D7" w:rsidRDefault="006F46D7" w:rsidP="006A42D3">
      <w:r>
        <w:separator/>
      </w:r>
    </w:p>
  </w:endnote>
  <w:endnote w:type="continuationSeparator" w:id="1">
    <w:p w:rsidR="006F46D7" w:rsidRDefault="006F46D7" w:rsidP="006A42D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新宋体">
    <w:panose1 w:val="02010609030101010101"/>
    <w:charset w:val="86"/>
    <w:family w:val="modern"/>
    <w:pitch w:val="fixed"/>
    <w:sig w:usb0="00000003" w:usb1="288F0000" w:usb2="00000016" w:usb3="00000000" w:csb0="00040001" w:csb1="00000000"/>
  </w:font>
  <w:font w:name="仿宋_GB2312">
    <w:altName w:val="宋体"/>
    <w:panose1 w:val="00000000000000000000"/>
    <w:charset w:val="86"/>
    <w:family w:val="roman"/>
    <w:notTrueType/>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F46D7" w:rsidRDefault="006F46D7" w:rsidP="006A42D3">
      <w:r>
        <w:separator/>
      </w:r>
    </w:p>
  </w:footnote>
  <w:footnote w:type="continuationSeparator" w:id="1">
    <w:p w:rsidR="006F46D7" w:rsidRDefault="006F46D7" w:rsidP="006A42D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A42D3"/>
    <w:rsid w:val="006A42D3"/>
    <w:rsid w:val="006F46D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A42D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6A42D3"/>
    <w:rPr>
      <w:sz w:val="18"/>
      <w:szCs w:val="18"/>
    </w:rPr>
  </w:style>
  <w:style w:type="paragraph" w:styleId="a4">
    <w:name w:val="footer"/>
    <w:basedOn w:val="a"/>
    <w:link w:val="Char0"/>
    <w:uiPriority w:val="99"/>
    <w:semiHidden/>
    <w:unhideWhenUsed/>
    <w:rsid w:val="006A42D3"/>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6A42D3"/>
    <w:rPr>
      <w:sz w:val="18"/>
      <w:szCs w:val="18"/>
    </w:rPr>
  </w:style>
</w:styles>
</file>

<file path=word/webSettings.xml><?xml version="1.0" encoding="utf-8"?>
<w:webSettings xmlns:r="http://schemas.openxmlformats.org/officeDocument/2006/relationships" xmlns:w="http://schemas.openxmlformats.org/wordprocessingml/2006/main">
  <w:divs>
    <w:div w:id="1898274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1025</Words>
  <Characters>5844</Characters>
  <Application>Microsoft Office Word</Application>
  <DocSecurity>0</DocSecurity>
  <Lines>48</Lines>
  <Paragraphs>13</Paragraphs>
  <ScaleCrop>false</ScaleCrop>
  <Company>微软中国</Company>
  <LinksUpToDate>false</LinksUpToDate>
  <CharactersWithSpaces>6856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3</cp:revision>
  <dcterms:created xsi:type="dcterms:W3CDTF">2020-10-14T08:05:00Z</dcterms:created>
  <dcterms:modified xsi:type="dcterms:W3CDTF">2020-10-14T08:06:00Z</dcterms:modified>
</cp:coreProperties>
</file>